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E103" w14:textId="77777777" w:rsidR="00C2342D" w:rsidRPr="00C2342D" w:rsidRDefault="00C2342D" w:rsidP="00C2342D">
      <w:pPr>
        <w:spacing w:line="240" w:lineRule="auto"/>
        <w:contextualSpacing/>
        <w:jc w:val="center"/>
        <w:rPr>
          <w:rFonts w:ascii="Arial" w:hAnsi="Arial" w:cs="Arial"/>
          <w:sz w:val="32"/>
          <w:szCs w:val="32"/>
        </w:rPr>
      </w:pPr>
      <w:r w:rsidRPr="00C2342D">
        <w:rPr>
          <w:rFonts w:ascii="Arial" w:hAnsi="Arial" w:cs="Arial"/>
          <w:sz w:val="32"/>
          <w:szCs w:val="32"/>
        </w:rPr>
        <w:t>Emory University IRB</w:t>
      </w:r>
    </w:p>
    <w:p w14:paraId="7B44A2BA" w14:textId="637D2572" w:rsidR="00C2342D" w:rsidRPr="00C2342D" w:rsidRDefault="00C2342D" w:rsidP="00C2342D">
      <w:pPr>
        <w:spacing w:line="240" w:lineRule="auto"/>
        <w:jc w:val="center"/>
        <w:rPr>
          <w:rFonts w:ascii="Arial" w:hAnsi="Arial" w:cs="Arial"/>
          <w:sz w:val="32"/>
          <w:szCs w:val="32"/>
        </w:rPr>
      </w:pPr>
      <w:r w:rsidRPr="00C2342D">
        <w:rPr>
          <w:rFonts w:ascii="Arial" w:hAnsi="Arial" w:cs="Arial"/>
          <w:sz w:val="32"/>
          <w:szCs w:val="32"/>
        </w:rPr>
        <w:t>External IRB Consent Checklist</w:t>
      </w:r>
    </w:p>
    <w:p w14:paraId="1F7BD392" w14:textId="223C2D19" w:rsidR="004A6CEC" w:rsidRDefault="004A6CEC" w:rsidP="009946C0">
      <w:pPr>
        <w:spacing w:line="240" w:lineRule="auto"/>
        <w:jc w:val="center"/>
        <w:rPr>
          <w:rFonts w:ascii="Arial" w:hAnsi="Arial" w:cs="Arial"/>
          <w:sz w:val="32"/>
          <w:szCs w:val="32"/>
        </w:rPr>
      </w:pPr>
      <w:r>
        <w:rPr>
          <w:rFonts w:ascii="Arial" w:hAnsi="Arial" w:cs="Arial"/>
          <w:sz w:val="32"/>
          <w:szCs w:val="32"/>
        </w:rPr>
        <w:t>Use this form for studies that will be reviewed by an IRB other than the Emory IRB or the NCI CIRB.</w:t>
      </w:r>
    </w:p>
    <w:p w14:paraId="6511FFE5" w14:textId="5379373A" w:rsidR="001577FC" w:rsidRDefault="004A6CEC" w:rsidP="009946C0">
      <w:pPr>
        <w:spacing w:line="240" w:lineRule="auto"/>
        <w:jc w:val="center"/>
        <w:rPr>
          <w:rFonts w:ascii="Arial" w:hAnsi="Arial" w:cs="Arial"/>
          <w:sz w:val="32"/>
          <w:szCs w:val="32"/>
        </w:rPr>
      </w:pPr>
      <w:r>
        <w:rPr>
          <w:rFonts w:ascii="Arial" w:hAnsi="Arial" w:cs="Arial"/>
          <w:sz w:val="32"/>
          <w:szCs w:val="32"/>
        </w:rPr>
        <w:t>Do not submit to the external IRB until the Emory IRB has issued institutional signoff</w:t>
      </w:r>
      <w:r w:rsidR="004C1FF1">
        <w:rPr>
          <w:rFonts w:ascii="Arial" w:hAnsi="Arial" w:cs="Arial"/>
          <w:sz w:val="32"/>
          <w:szCs w:val="32"/>
        </w:rPr>
        <w:t xml:space="preserve"> for your study</w:t>
      </w:r>
      <w:r>
        <w:rPr>
          <w:rFonts w:ascii="Arial" w:hAnsi="Arial" w:cs="Arial"/>
          <w:sz w:val="32"/>
          <w:szCs w:val="32"/>
        </w:rPr>
        <w:t>.</w:t>
      </w:r>
    </w:p>
    <w:p w14:paraId="4525962E" w14:textId="7F1F6F3A" w:rsidR="004A6CEC" w:rsidRPr="004C1FF1" w:rsidRDefault="004A6CEC" w:rsidP="001577FC">
      <w:pPr>
        <w:spacing w:line="240" w:lineRule="auto"/>
        <w:rPr>
          <w:rFonts w:ascii="Arial" w:hAnsi="Arial" w:cs="Arial"/>
          <w:sz w:val="32"/>
          <w:szCs w:val="32"/>
        </w:rPr>
      </w:pPr>
      <w:r w:rsidRPr="004C1FF1">
        <w:rPr>
          <w:rFonts w:ascii="Arial" w:hAnsi="Arial" w:cs="Arial"/>
          <w:sz w:val="32"/>
          <w:szCs w:val="32"/>
        </w:rPr>
        <w:t>Instructions:</w:t>
      </w:r>
    </w:p>
    <w:p w14:paraId="12FB9B49" w14:textId="43F0E1D0" w:rsidR="001577FC" w:rsidRPr="009946C0" w:rsidRDefault="00C2342D" w:rsidP="001261A6">
      <w:pPr>
        <w:numPr>
          <w:ilvl w:val="0"/>
          <w:numId w:val="1"/>
        </w:numPr>
        <w:spacing w:after="0" w:line="240" w:lineRule="auto"/>
        <w:rPr>
          <w:rFonts w:ascii="Arial" w:eastAsia="Times New Roman" w:hAnsi="Arial" w:cs="Arial"/>
          <w:kern w:val="28"/>
          <w:sz w:val="24"/>
          <w:szCs w:val="24"/>
        </w:rPr>
      </w:pPr>
      <w:r w:rsidRPr="004C1FF1">
        <w:rPr>
          <w:rFonts w:ascii="Arial" w:eastAsia="Times New Roman" w:hAnsi="Arial" w:cs="Arial"/>
          <w:kern w:val="28"/>
          <w:sz w:val="24"/>
          <w:szCs w:val="24"/>
        </w:rPr>
        <w:t xml:space="preserve">In the </w:t>
      </w:r>
      <w:r w:rsidR="001261A6" w:rsidRPr="009946C0">
        <w:rPr>
          <w:rFonts w:ascii="Arial" w:eastAsia="Times New Roman" w:hAnsi="Arial" w:cs="Arial"/>
          <w:kern w:val="28"/>
          <w:sz w:val="24"/>
          <w:szCs w:val="24"/>
        </w:rPr>
        <w:t xml:space="preserve">currently </w:t>
      </w:r>
      <w:r w:rsidRPr="009946C0">
        <w:rPr>
          <w:rFonts w:ascii="Arial" w:eastAsia="Times New Roman" w:hAnsi="Arial" w:cs="Arial"/>
          <w:kern w:val="28"/>
          <w:sz w:val="24"/>
          <w:szCs w:val="24"/>
        </w:rPr>
        <w:t>approved master consent form</w:t>
      </w:r>
      <w:r w:rsidRPr="004C1FF1">
        <w:rPr>
          <w:rFonts w:ascii="Arial" w:eastAsia="Times New Roman" w:hAnsi="Arial" w:cs="Arial"/>
          <w:kern w:val="28"/>
          <w:sz w:val="24"/>
          <w:szCs w:val="24"/>
        </w:rPr>
        <w:t xml:space="preserve">, </w:t>
      </w:r>
      <w:r w:rsidRPr="009946C0">
        <w:rPr>
          <w:rFonts w:ascii="Arial" w:eastAsia="Times New Roman" w:hAnsi="Arial" w:cs="Arial"/>
          <w:kern w:val="28"/>
          <w:sz w:val="24"/>
          <w:szCs w:val="24"/>
        </w:rPr>
        <w:t>replace</w:t>
      </w:r>
      <w:r w:rsidRPr="004C1FF1">
        <w:rPr>
          <w:rFonts w:ascii="Arial" w:eastAsia="Times New Roman" w:hAnsi="Arial" w:cs="Arial"/>
          <w:kern w:val="28"/>
          <w:sz w:val="24"/>
          <w:szCs w:val="24"/>
        </w:rPr>
        <w:t xml:space="preserve"> sponsor’s cost and in case of injury language with Emory’s required language using </w:t>
      </w:r>
      <w:r w:rsidRPr="009946C0">
        <w:rPr>
          <w:rFonts w:ascii="Arial" w:eastAsia="Times New Roman" w:hAnsi="Arial" w:cs="Arial"/>
          <w:kern w:val="28"/>
          <w:sz w:val="24"/>
          <w:szCs w:val="24"/>
        </w:rPr>
        <w:t>TRACKED CHANGES</w:t>
      </w:r>
      <w:r w:rsidR="005112EB" w:rsidRPr="009946C0">
        <w:rPr>
          <w:rFonts w:ascii="Arial" w:eastAsia="Times New Roman" w:hAnsi="Arial" w:cs="Arial"/>
          <w:kern w:val="28"/>
          <w:sz w:val="24"/>
          <w:szCs w:val="24"/>
        </w:rPr>
        <w:t xml:space="preserve">. </w:t>
      </w:r>
    </w:p>
    <w:p w14:paraId="0B85658F" w14:textId="0927A41D" w:rsidR="00C2342D" w:rsidRPr="004C1FF1" w:rsidRDefault="005112EB" w:rsidP="00C2342D">
      <w:pPr>
        <w:numPr>
          <w:ilvl w:val="0"/>
          <w:numId w:val="1"/>
        </w:numPr>
        <w:spacing w:after="0" w:line="240" w:lineRule="auto"/>
        <w:rPr>
          <w:rFonts w:ascii="Arial" w:eastAsia="Times New Roman" w:hAnsi="Arial" w:cs="Arial"/>
          <w:kern w:val="28"/>
          <w:sz w:val="24"/>
          <w:szCs w:val="24"/>
        </w:rPr>
      </w:pPr>
      <w:r w:rsidRPr="004C1FF1">
        <w:rPr>
          <w:rFonts w:ascii="Arial" w:eastAsia="Times New Roman" w:hAnsi="Arial" w:cs="Arial"/>
          <w:kern w:val="28"/>
          <w:sz w:val="24"/>
          <w:szCs w:val="24"/>
        </w:rPr>
        <w:t>U</w:t>
      </w:r>
      <w:r w:rsidR="00C2342D" w:rsidRPr="004C1FF1">
        <w:rPr>
          <w:rFonts w:ascii="Arial" w:eastAsia="Times New Roman" w:hAnsi="Arial" w:cs="Arial"/>
          <w:kern w:val="28"/>
          <w:sz w:val="24"/>
          <w:szCs w:val="24"/>
        </w:rPr>
        <w:t xml:space="preserve">pload the Emory consent </w:t>
      </w:r>
      <w:r w:rsidR="001577FC" w:rsidRPr="004C1FF1">
        <w:rPr>
          <w:rFonts w:ascii="Arial" w:eastAsia="Times New Roman" w:hAnsi="Arial" w:cs="Arial"/>
          <w:kern w:val="28"/>
          <w:sz w:val="24"/>
          <w:szCs w:val="24"/>
        </w:rPr>
        <w:t xml:space="preserve">form </w:t>
      </w:r>
      <w:r w:rsidR="003E4EB8" w:rsidRPr="004C1FF1">
        <w:rPr>
          <w:rFonts w:ascii="Arial" w:eastAsia="Times New Roman" w:hAnsi="Arial" w:cs="Arial"/>
          <w:kern w:val="28"/>
          <w:sz w:val="24"/>
          <w:szCs w:val="24"/>
        </w:rPr>
        <w:t xml:space="preserve">and this completed form </w:t>
      </w:r>
      <w:r w:rsidR="00C2342D" w:rsidRPr="004C1FF1">
        <w:rPr>
          <w:rFonts w:ascii="Arial" w:eastAsia="Times New Roman" w:hAnsi="Arial" w:cs="Arial"/>
          <w:kern w:val="28"/>
          <w:sz w:val="24"/>
          <w:szCs w:val="24"/>
        </w:rPr>
        <w:t xml:space="preserve">in the </w:t>
      </w:r>
      <w:r w:rsidRPr="004C1FF1">
        <w:rPr>
          <w:rFonts w:ascii="Arial" w:eastAsia="Times New Roman" w:hAnsi="Arial" w:cs="Arial"/>
          <w:kern w:val="28"/>
          <w:sz w:val="24"/>
          <w:szCs w:val="24"/>
        </w:rPr>
        <w:t xml:space="preserve">local site documents section of the </w:t>
      </w:r>
      <w:r w:rsidR="00C2342D" w:rsidRPr="004C1FF1">
        <w:rPr>
          <w:rFonts w:ascii="Arial" w:eastAsia="Times New Roman" w:hAnsi="Arial" w:cs="Arial"/>
          <w:kern w:val="28"/>
          <w:sz w:val="24"/>
          <w:szCs w:val="24"/>
        </w:rPr>
        <w:t>smart form. (If there is no approved master consent because Emory is the only site submitting to the IRB (Ex: WCG), then use an Emory consent template from our website.)</w:t>
      </w:r>
    </w:p>
    <w:p w14:paraId="1795E5D6" w14:textId="3B60EBE5" w:rsidR="00C2342D" w:rsidRPr="004C1FF1" w:rsidRDefault="00C2342D" w:rsidP="00C2342D">
      <w:pPr>
        <w:numPr>
          <w:ilvl w:val="0"/>
          <w:numId w:val="1"/>
        </w:numPr>
        <w:spacing w:after="0" w:line="240" w:lineRule="auto"/>
        <w:rPr>
          <w:rFonts w:ascii="Arial" w:eastAsia="Times New Roman" w:hAnsi="Arial" w:cs="Arial"/>
          <w:kern w:val="28"/>
          <w:sz w:val="24"/>
          <w:szCs w:val="24"/>
        </w:rPr>
      </w:pPr>
      <w:r w:rsidRPr="004C1FF1">
        <w:rPr>
          <w:rFonts w:ascii="Arial" w:eastAsia="Times New Roman" w:hAnsi="Arial" w:cs="Arial"/>
          <w:kern w:val="28"/>
          <w:sz w:val="24"/>
          <w:szCs w:val="24"/>
        </w:rPr>
        <w:t>Include this completed checklist with your submission to the reviewing IRB</w:t>
      </w:r>
      <w:r w:rsidR="004C1FF1" w:rsidRPr="004C1FF1">
        <w:rPr>
          <w:rFonts w:ascii="Arial" w:eastAsia="Times New Roman" w:hAnsi="Arial" w:cs="Arial"/>
          <w:kern w:val="28"/>
          <w:sz w:val="24"/>
          <w:szCs w:val="24"/>
        </w:rPr>
        <w:t xml:space="preserve"> along with the signed local context review form</w:t>
      </w:r>
      <w:r w:rsidRPr="004C1FF1">
        <w:rPr>
          <w:rFonts w:ascii="Arial" w:eastAsia="Times New Roman" w:hAnsi="Arial" w:cs="Arial"/>
          <w:kern w:val="28"/>
          <w:sz w:val="24"/>
          <w:szCs w:val="24"/>
        </w:rPr>
        <w:t xml:space="preserve">. </w:t>
      </w:r>
    </w:p>
    <w:p w14:paraId="6C9EEFC6" w14:textId="25BB0DE9" w:rsidR="00C2342D" w:rsidRPr="004C1FF1" w:rsidRDefault="00C2342D" w:rsidP="00C2342D">
      <w:pPr>
        <w:numPr>
          <w:ilvl w:val="0"/>
          <w:numId w:val="1"/>
        </w:numPr>
        <w:spacing w:after="0" w:line="240" w:lineRule="auto"/>
        <w:contextualSpacing/>
        <w:rPr>
          <w:rFonts w:ascii="Arial" w:eastAsia="Times New Roman" w:hAnsi="Arial" w:cs="Arial"/>
          <w:kern w:val="28"/>
          <w:sz w:val="24"/>
          <w:szCs w:val="24"/>
        </w:rPr>
      </w:pPr>
      <w:r w:rsidRPr="004C1FF1">
        <w:rPr>
          <w:rFonts w:ascii="Arial" w:eastAsia="Times New Roman" w:hAnsi="Arial" w:cs="Arial"/>
          <w:kern w:val="28"/>
          <w:sz w:val="24"/>
          <w:szCs w:val="24"/>
        </w:rPr>
        <w:t>T</w:t>
      </w:r>
      <w:r w:rsidR="009E25C0" w:rsidRPr="004C1FF1">
        <w:rPr>
          <w:rFonts w:ascii="Arial" w:eastAsia="Times New Roman" w:hAnsi="Arial" w:cs="Arial"/>
          <w:kern w:val="28"/>
          <w:sz w:val="24"/>
          <w:szCs w:val="24"/>
        </w:rPr>
        <w:t xml:space="preserve">ext </w:t>
      </w:r>
      <w:r w:rsidR="0063565C" w:rsidRPr="004C1FF1">
        <w:rPr>
          <w:rFonts w:ascii="Arial" w:eastAsia="Times New Roman" w:hAnsi="Arial" w:cs="Arial"/>
          <w:kern w:val="28"/>
          <w:sz w:val="24"/>
          <w:szCs w:val="24"/>
        </w:rPr>
        <w:t xml:space="preserve">in the boxes </w:t>
      </w:r>
      <w:r w:rsidRPr="004C1FF1">
        <w:rPr>
          <w:rFonts w:ascii="Arial" w:eastAsia="Times New Roman" w:hAnsi="Arial" w:cs="Arial"/>
          <w:kern w:val="28"/>
          <w:sz w:val="24"/>
          <w:szCs w:val="24"/>
        </w:rPr>
        <w:t xml:space="preserve">below in </w:t>
      </w:r>
      <w:r w:rsidRPr="004C1FF1">
        <w:rPr>
          <w:rFonts w:ascii="Arial" w:eastAsia="Times New Roman" w:hAnsi="Arial" w:cs="Arial"/>
          <w:color w:val="FF0000"/>
          <w:kern w:val="28"/>
          <w:sz w:val="24"/>
          <w:szCs w:val="24"/>
        </w:rPr>
        <w:t xml:space="preserve">red </w:t>
      </w:r>
      <w:r w:rsidRPr="004C1FF1">
        <w:rPr>
          <w:rFonts w:ascii="Arial" w:eastAsia="Times New Roman" w:hAnsi="Arial" w:cs="Arial"/>
          <w:kern w:val="28"/>
          <w:sz w:val="24"/>
          <w:szCs w:val="24"/>
        </w:rPr>
        <w:t>is instructional text</w:t>
      </w:r>
      <w:r w:rsidR="009E25C0" w:rsidRPr="004C1FF1">
        <w:rPr>
          <w:rFonts w:ascii="Arial" w:eastAsia="Times New Roman" w:hAnsi="Arial" w:cs="Arial"/>
          <w:kern w:val="28"/>
          <w:sz w:val="24"/>
          <w:szCs w:val="24"/>
        </w:rPr>
        <w:t xml:space="preserve"> and is not to be added to consent forms</w:t>
      </w:r>
      <w:r w:rsidRPr="004C1FF1">
        <w:rPr>
          <w:rFonts w:ascii="Arial" w:eastAsia="Times New Roman" w:hAnsi="Arial" w:cs="Arial"/>
          <w:kern w:val="28"/>
          <w:sz w:val="24"/>
          <w:szCs w:val="24"/>
        </w:rPr>
        <w:t xml:space="preserve">. </w:t>
      </w:r>
    </w:p>
    <w:p w14:paraId="2562E08F" w14:textId="47394318" w:rsidR="003E4EB8" w:rsidRDefault="003E4EB8" w:rsidP="003E4EB8">
      <w:pPr>
        <w:spacing w:after="0" w:line="240" w:lineRule="auto"/>
        <w:ind w:left="360"/>
        <w:contextualSpacing/>
        <w:rPr>
          <w:rFonts w:ascii="Arial" w:eastAsia="Times New Roman" w:hAnsi="Arial" w:cs="Arial"/>
          <w:kern w:val="28"/>
          <w:sz w:val="24"/>
          <w:szCs w:val="24"/>
        </w:rPr>
      </w:pPr>
    </w:p>
    <w:p w14:paraId="7ACFBA7E" w14:textId="024EA07E" w:rsidR="003E4EB8" w:rsidRPr="00C62079" w:rsidRDefault="0063565C" w:rsidP="003E4EB8">
      <w:pPr>
        <w:spacing w:after="0" w:line="240" w:lineRule="auto"/>
        <w:ind w:left="360"/>
        <w:contextualSpacing/>
        <w:rPr>
          <w:rFonts w:ascii="Arial" w:eastAsia="Times New Roman" w:hAnsi="Arial" w:cs="Arial"/>
          <w:b/>
          <w:bCs/>
          <w:kern w:val="28"/>
        </w:rPr>
      </w:pPr>
      <w:r w:rsidRPr="00C62079">
        <w:rPr>
          <w:rFonts w:ascii="Arial" w:eastAsia="Times New Roman" w:hAnsi="Arial" w:cs="Arial"/>
          <w:b/>
          <w:bCs/>
          <w:kern w:val="28"/>
        </w:rPr>
        <w:t xml:space="preserve">Important </w:t>
      </w:r>
      <w:r w:rsidR="003E4EB8" w:rsidRPr="00C62079">
        <w:rPr>
          <w:rFonts w:ascii="Arial" w:eastAsia="Times New Roman" w:hAnsi="Arial" w:cs="Arial"/>
          <w:b/>
          <w:bCs/>
          <w:kern w:val="28"/>
        </w:rPr>
        <w:t xml:space="preserve">Note about sponsor edits: </w:t>
      </w:r>
    </w:p>
    <w:p w14:paraId="4117D82A" w14:textId="6BA0C036" w:rsidR="003E4EB8" w:rsidRDefault="003E4EB8" w:rsidP="00952F96">
      <w:pPr>
        <w:pStyle w:val="ListParagraph"/>
        <w:numPr>
          <w:ilvl w:val="0"/>
          <w:numId w:val="15"/>
        </w:numPr>
        <w:spacing w:after="0" w:line="240" w:lineRule="auto"/>
        <w:rPr>
          <w:rFonts w:ascii="Arial" w:eastAsia="Times New Roman" w:hAnsi="Arial" w:cs="Arial"/>
          <w:kern w:val="28"/>
        </w:rPr>
      </w:pPr>
      <w:r w:rsidRPr="00C62079">
        <w:rPr>
          <w:rFonts w:ascii="Arial" w:eastAsia="Times New Roman" w:hAnsi="Arial" w:cs="Arial"/>
          <w:kern w:val="28"/>
        </w:rPr>
        <w:t xml:space="preserve">The Emory IRB </w:t>
      </w:r>
      <w:r w:rsidRPr="009946C0">
        <w:rPr>
          <w:rFonts w:ascii="Arial" w:eastAsia="Times New Roman" w:hAnsi="Arial" w:cs="Arial"/>
          <w:b/>
          <w:bCs/>
          <w:kern w:val="28"/>
        </w:rPr>
        <w:t>does not</w:t>
      </w:r>
      <w:r w:rsidRPr="00C62079">
        <w:rPr>
          <w:rFonts w:ascii="Arial" w:eastAsia="Times New Roman" w:hAnsi="Arial" w:cs="Arial"/>
          <w:kern w:val="28"/>
        </w:rPr>
        <w:t xml:space="preserve"> allow sponsors to edit Emory’s </w:t>
      </w:r>
      <w:r w:rsidR="0063565C">
        <w:rPr>
          <w:rFonts w:ascii="Arial" w:eastAsia="Times New Roman" w:hAnsi="Arial" w:cs="Arial"/>
          <w:kern w:val="28"/>
        </w:rPr>
        <w:t>injury</w:t>
      </w:r>
      <w:r w:rsidR="0063565C" w:rsidRPr="00C62079">
        <w:rPr>
          <w:rFonts w:ascii="Arial" w:eastAsia="Times New Roman" w:hAnsi="Arial" w:cs="Arial"/>
          <w:kern w:val="28"/>
        </w:rPr>
        <w:t xml:space="preserve"> </w:t>
      </w:r>
      <w:r w:rsidRPr="00C62079">
        <w:rPr>
          <w:rFonts w:ascii="Arial" w:eastAsia="Times New Roman" w:hAnsi="Arial" w:cs="Arial"/>
          <w:kern w:val="28"/>
        </w:rPr>
        <w:t>language</w:t>
      </w:r>
      <w:r w:rsidR="00421A05" w:rsidRPr="00C62079">
        <w:rPr>
          <w:rFonts w:ascii="Arial" w:eastAsia="Times New Roman" w:hAnsi="Arial" w:cs="Arial"/>
          <w:kern w:val="28"/>
        </w:rPr>
        <w:t xml:space="preserve"> </w:t>
      </w:r>
      <w:r w:rsidR="004C1FF1">
        <w:rPr>
          <w:rFonts w:ascii="Arial" w:eastAsia="Times New Roman" w:hAnsi="Arial" w:cs="Arial"/>
          <w:kern w:val="28"/>
        </w:rPr>
        <w:t>unless</w:t>
      </w:r>
      <w:r w:rsidR="004C1FF1" w:rsidRPr="00C62079">
        <w:rPr>
          <w:rFonts w:ascii="Arial" w:eastAsia="Times New Roman" w:hAnsi="Arial" w:cs="Arial"/>
          <w:kern w:val="28"/>
        </w:rPr>
        <w:t xml:space="preserve"> </w:t>
      </w:r>
      <w:r w:rsidR="00421A05" w:rsidRPr="00C62079">
        <w:rPr>
          <w:rFonts w:ascii="Arial" w:eastAsia="Times New Roman" w:hAnsi="Arial" w:cs="Arial"/>
          <w:kern w:val="28"/>
        </w:rPr>
        <w:t xml:space="preserve">OSP </w:t>
      </w:r>
      <w:r w:rsidR="00C423C7">
        <w:rPr>
          <w:rFonts w:ascii="Arial" w:eastAsia="Times New Roman" w:hAnsi="Arial" w:cs="Arial"/>
          <w:kern w:val="28"/>
        </w:rPr>
        <w:t xml:space="preserve">determines </w:t>
      </w:r>
      <w:r w:rsidR="00421A05" w:rsidRPr="00C62079">
        <w:rPr>
          <w:rFonts w:ascii="Arial" w:eastAsia="Times New Roman" w:hAnsi="Arial" w:cs="Arial"/>
          <w:kern w:val="28"/>
        </w:rPr>
        <w:t xml:space="preserve">that the injury language does not align with the executed </w:t>
      </w:r>
      <w:r w:rsidR="0063565C" w:rsidRPr="0063565C">
        <w:rPr>
          <w:rFonts w:ascii="Arial" w:eastAsia="Times New Roman" w:hAnsi="Arial" w:cs="Arial"/>
          <w:kern w:val="28"/>
        </w:rPr>
        <w:t>Clinical Trial Agreement (CTA)</w:t>
      </w:r>
      <w:r w:rsidRPr="00C62079">
        <w:rPr>
          <w:rFonts w:ascii="Arial" w:eastAsia="Times New Roman" w:hAnsi="Arial" w:cs="Arial"/>
          <w:kern w:val="28"/>
        </w:rPr>
        <w:t xml:space="preserve">. </w:t>
      </w:r>
      <w:r w:rsidR="004C1FF1">
        <w:rPr>
          <w:rFonts w:ascii="Arial" w:eastAsia="Times New Roman" w:hAnsi="Arial" w:cs="Arial"/>
          <w:kern w:val="28"/>
        </w:rPr>
        <w:t>In these cases, the CTA may need to be amended to align with Emory’s current policy.</w:t>
      </w:r>
      <w:r w:rsidR="006D66A5">
        <w:rPr>
          <w:rFonts w:ascii="Arial" w:eastAsia="Times New Roman" w:hAnsi="Arial" w:cs="Arial"/>
          <w:kern w:val="28"/>
        </w:rPr>
        <w:t xml:space="preserve"> </w:t>
      </w:r>
      <w:r w:rsidR="0063565C">
        <w:rPr>
          <w:rFonts w:ascii="Arial" w:eastAsia="Times New Roman" w:hAnsi="Arial" w:cs="Arial"/>
          <w:kern w:val="28"/>
        </w:rPr>
        <w:t xml:space="preserve">If the sponsor requests edits to Emory’s injury language, please obtain from the sponsor the specific text they object to and route </w:t>
      </w:r>
      <w:r w:rsidR="004A6CEC">
        <w:rPr>
          <w:rFonts w:ascii="Arial" w:eastAsia="Times New Roman" w:hAnsi="Arial" w:cs="Arial"/>
          <w:kern w:val="28"/>
        </w:rPr>
        <w:t xml:space="preserve">via email </w:t>
      </w:r>
      <w:r w:rsidR="0063565C">
        <w:rPr>
          <w:rFonts w:ascii="Arial" w:eastAsia="Times New Roman" w:hAnsi="Arial" w:cs="Arial"/>
          <w:kern w:val="28"/>
        </w:rPr>
        <w:t xml:space="preserve">to </w:t>
      </w:r>
      <w:r w:rsidR="004A6CEC">
        <w:rPr>
          <w:rFonts w:ascii="Arial" w:eastAsia="Times New Roman" w:hAnsi="Arial" w:cs="Arial"/>
          <w:kern w:val="28"/>
        </w:rPr>
        <w:t xml:space="preserve">the </w:t>
      </w:r>
      <w:r w:rsidR="0063565C">
        <w:rPr>
          <w:rFonts w:ascii="Arial" w:eastAsia="Times New Roman" w:hAnsi="Arial" w:cs="Arial"/>
          <w:kern w:val="28"/>
        </w:rPr>
        <w:t>OSP</w:t>
      </w:r>
      <w:r w:rsidR="004A6CEC">
        <w:rPr>
          <w:rFonts w:ascii="Arial" w:eastAsia="Times New Roman" w:hAnsi="Arial" w:cs="Arial"/>
          <w:kern w:val="28"/>
        </w:rPr>
        <w:t xml:space="preserve"> analyst handling the CTA. Please copy </w:t>
      </w:r>
      <w:r w:rsidR="0063565C">
        <w:rPr>
          <w:rFonts w:ascii="Arial" w:eastAsia="Times New Roman" w:hAnsi="Arial" w:cs="Arial"/>
          <w:kern w:val="28"/>
        </w:rPr>
        <w:t xml:space="preserve"> </w:t>
      </w:r>
      <w:hyperlink r:id="rId8" w:history="1">
        <w:r w:rsidR="0063565C" w:rsidRPr="0005365A">
          <w:rPr>
            <w:rStyle w:val="Hyperlink"/>
            <w:rFonts w:ascii="Arial" w:eastAsia="Times New Roman" w:hAnsi="Arial" w:cs="Arial"/>
            <w:kern w:val="28"/>
          </w:rPr>
          <w:t>irb.reliance@emory.edu</w:t>
        </w:r>
      </w:hyperlink>
      <w:r w:rsidR="0063565C">
        <w:rPr>
          <w:rFonts w:ascii="Arial" w:eastAsia="Times New Roman" w:hAnsi="Arial" w:cs="Arial"/>
          <w:kern w:val="28"/>
        </w:rPr>
        <w:t xml:space="preserve"> </w:t>
      </w:r>
      <w:r w:rsidR="004A6CEC">
        <w:rPr>
          <w:rFonts w:ascii="Arial" w:eastAsia="Times New Roman" w:hAnsi="Arial" w:cs="Arial"/>
          <w:kern w:val="28"/>
        </w:rPr>
        <w:t xml:space="preserve">and request </w:t>
      </w:r>
      <w:r w:rsidR="0063565C">
        <w:rPr>
          <w:rFonts w:ascii="Arial" w:eastAsia="Times New Roman" w:hAnsi="Arial" w:cs="Arial"/>
          <w:kern w:val="28"/>
        </w:rPr>
        <w:t xml:space="preserve">a determination as to whether Emory’s injury language aligns with the executed </w:t>
      </w:r>
      <w:bookmarkStart w:id="0" w:name="_Hlk150167654"/>
      <w:r w:rsidR="0063565C">
        <w:rPr>
          <w:rFonts w:ascii="Arial" w:eastAsia="Times New Roman" w:hAnsi="Arial" w:cs="Arial"/>
          <w:kern w:val="28"/>
        </w:rPr>
        <w:t>CTA</w:t>
      </w:r>
      <w:bookmarkEnd w:id="0"/>
      <w:r w:rsidR="0063565C">
        <w:rPr>
          <w:rFonts w:ascii="Arial" w:eastAsia="Times New Roman" w:hAnsi="Arial" w:cs="Arial"/>
          <w:kern w:val="28"/>
        </w:rPr>
        <w:t xml:space="preserve">. </w:t>
      </w:r>
    </w:p>
    <w:p w14:paraId="74F34C1D" w14:textId="77777777" w:rsidR="0063565C" w:rsidRDefault="0063565C" w:rsidP="00C62079">
      <w:pPr>
        <w:pStyle w:val="ListParagraph"/>
        <w:spacing w:after="0" w:line="240" w:lineRule="auto"/>
        <w:ind w:left="1080"/>
        <w:rPr>
          <w:rFonts w:ascii="Arial" w:eastAsia="Times New Roman" w:hAnsi="Arial" w:cs="Arial"/>
          <w:kern w:val="28"/>
        </w:rPr>
      </w:pPr>
    </w:p>
    <w:p w14:paraId="3DD9B6F0" w14:textId="317B7074" w:rsidR="0063565C" w:rsidRPr="00C62079" w:rsidRDefault="00C423C7" w:rsidP="00952F96">
      <w:pPr>
        <w:pStyle w:val="ListParagraph"/>
        <w:numPr>
          <w:ilvl w:val="0"/>
          <w:numId w:val="15"/>
        </w:numPr>
        <w:spacing w:after="0" w:line="240" w:lineRule="auto"/>
        <w:rPr>
          <w:rFonts w:ascii="Arial" w:eastAsia="Times New Roman" w:hAnsi="Arial" w:cs="Arial"/>
          <w:kern w:val="28"/>
        </w:rPr>
      </w:pPr>
      <w:r>
        <w:rPr>
          <w:rFonts w:ascii="Arial" w:eastAsia="Times New Roman" w:hAnsi="Arial" w:cs="Arial"/>
          <w:kern w:val="28"/>
        </w:rPr>
        <w:t xml:space="preserve">Non-industry </w:t>
      </w:r>
      <w:r w:rsidR="0063565C" w:rsidRPr="0063565C">
        <w:rPr>
          <w:rFonts w:ascii="Arial" w:eastAsia="Times New Roman" w:hAnsi="Arial" w:cs="Arial"/>
          <w:kern w:val="28"/>
        </w:rPr>
        <w:t>Sponsors may add other entities to Emory’s injury language where Emory is mentioned. That is the only allowable change to Emory’s injury language.</w:t>
      </w:r>
    </w:p>
    <w:p w14:paraId="4ACC92C2" w14:textId="77777777" w:rsidR="003E4EB8" w:rsidRPr="00C62079" w:rsidRDefault="003E4EB8" w:rsidP="00952F96">
      <w:pPr>
        <w:spacing w:after="0" w:line="240" w:lineRule="auto"/>
        <w:ind w:left="360"/>
        <w:contextualSpacing/>
        <w:rPr>
          <w:rFonts w:ascii="Arial" w:eastAsia="Times New Roman" w:hAnsi="Arial" w:cs="Arial"/>
          <w:kern w:val="28"/>
        </w:rPr>
      </w:pPr>
    </w:p>
    <w:p w14:paraId="2526EB9A" w14:textId="10FAD008" w:rsidR="003E4EB8" w:rsidRPr="00C62079" w:rsidRDefault="003E4EB8" w:rsidP="00952F96">
      <w:pPr>
        <w:pStyle w:val="ListParagraph"/>
        <w:numPr>
          <w:ilvl w:val="0"/>
          <w:numId w:val="15"/>
        </w:numPr>
        <w:spacing w:after="0" w:line="240" w:lineRule="auto"/>
        <w:rPr>
          <w:rFonts w:ascii="Arial" w:eastAsia="Times New Roman" w:hAnsi="Arial" w:cs="Arial"/>
          <w:kern w:val="28"/>
        </w:rPr>
      </w:pPr>
      <w:r w:rsidRPr="00C62079">
        <w:rPr>
          <w:rFonts w:ascii="Arial" w:eastAsia="Times New Roman" w:hAnsi="Arial" w:cs="Arial"/>
          <w:kern w:val="28"/>
        </w:rPr>
        <w:t xml:space="preserve">If you must route the consent form to the sponsor for review prior to submission to the external IRB, </w:t>
      </w:r>
      <w:r w:rsidRPr="00C62079">
        <w:rPr>
          <w:rFonts w:ascii="Arial" w:eastAsia="Times New Roman" w:hAnsi="Arial" w:cs="Arial"/>
          <w:b/>
          <w:bCs/>
          <w:kern w:val="28"/>
        </w:rPr>
        <w:t>please do so before submitting to the Emory IRB</w:t>
      </w:r>
      <w:r w:rsidRPr="00C62079">
        <w:rPr>
          <w:rFonts w:ascii="Arial" w:eastAsia="Times New Roman" w:hAnsi="Arial" w:cs="Arial"/>
          <w:kern w:val="28"/>
        </w:rPr>
        <w:t>. Routing it back to the sponsor after Emory has issued signoff will result in significant delays for your site</w:t>
      </w:r>
      <w:r w:rsidR="004C1FF1" w:rsidRPr="00C62079">
        <w:rPr>
          <w:rFonts w:ascii="Arial" w:eastAsia="Times New Roman" w:hAnsi="Arial" w:cs="Arial"/>
          <w:kern w:val="28"/>
        </w:rPr>
        <w:t xml:space="preserve">. </w:t>
      </w:r>
    </w:p>
    <w:p w14:paraId="61294597" w14:textId="77777777" w:rsidR="003E4EB8" w:rsidRPr="00C62079" w:rsidRDefault="003E4EB8">
      <w:pPr>
        <w:spacing w:line="240" w:lineRule="auto"/>
        <w:ind w:left="360"/>
        <w:contextualSpacing/>
        <w:rPr>
          <w:rFonts w:ascii="Arial" w:hAnsi="Arial" w:cs="Arial"/>
        </w:rPr>
      </w:pPr>
    </w:p>
    <w:p w14:paraId="09A80338" w14:textId="7F6306B9" w:rsidR="0063565C" w:rsidRPr="0060432C" w:rsidRDefault="0063565C" w:rsidP="00624084">
      <w:pPr>
        <w:pStyle w:val="ListParagraph"/>
        <w:numPr>
          <w:ilvl w:val="0"/>
          <w:numId w:val="15"/>
        </w:numPr>
        <w:spacing w:line="240" w:lineRule="auto"/>
        <w:rPr>
          <w:rFonts w:ascii="Arial" w:hAnsi="Arial" w:cs="Arial"/>
        </w:rPr>
      </w:pPr>
      <w:r w:rsidRPr="0060432C">
        <w:rPr>
          <w:rFonts w:ascii="Arial" w:hAnsi="Arial" w:cs="Arial"/>
        </w:rPr>
        <w:t xml:space="preserve">Sponsors may add additional confidentiality language </w:t>
      </w:r>
      <w:r w:rsidRPr="0060432C">
        <w:rPr>
          <w:rFonts w:ascii="Arial" w:hAnsi="Arial" w:cs="Arial"/>
          <w:b/>
          <w:bCs/>
        </w:rPr>
        <w:t>below</w:t>
      </w:r>
      <w:r w:rsidRPr="0060432C">
        <w:rPr>
          <w:rFonts w:ascii="Arial" w:hAnsi="Arial" w:cs="Arial"/>
        </w:rPr>
        <w:t xml:space="preserve"> Emory’s HIPAA Authorization (such as GDPR and PIPL) but may not revise </w:t>
      </w:r>
      <w:r w:rsidR="00C423C7" w:rsidRPr="0060432C">
        <w:rPr>
          <w:rFonts w:ascii="Arial" w:hAnsi="Arial" w:cs="Arial"/>
        </w:rPr>
        <w:t xml:space="preserve">text </w:t>
      </w:r>
      <w:r w:rsidR="00F77704" w:rsidRPr="0060432C">
        <w:rPr>
          <w:rFonts w:ascii="Arial" w:hAnsi="Arial" w:cs="Arial"/>
        </w:rPr>
        <w:t xml:space="preserve">within </w:t>
      </w:r>
      <w:r w:rsidRPr="0060432C">
        <w:rPr>
          <w:rFonts w:ascii="Arial" w:hAnsi="Arial" w:cs="Arial"/>
        </w:rPr>
        <w:t>Emory’s HIPAA Authorization</w:t>
      </w:r>
      <w:r w:rsidR="00C423C7" w:rsidRPr="0060432C">
        <w:rPr>
          <w:rFonts w:ascii="Arial" w:hAnsi="Arial" w:cs="Arial"/>
        </w:rPr>
        <w:t xml:space="preserve"> other than the two sections that allow additional bullets to be added. </w:t>
      </w:r>
      <w:r w:rsidRPr="0060432C">
        <w:rPr>
          <w:rFonts w:ascii="Arial" w:hAnsi="Arial" w:cs="Arial"/>
        </w:rPr>
        <w:t xml:space="preserve"> </w:t>
      </w:r>
    </w:p>
    <w:p w14:paraId="3291E346" w14:textId="4A1ADDB9" w:rsidR="00C2342D" w:rsidRDefault="00C2342D" w:rsidP="00C62079">
      <w:pPr>
        <w:pStyle w:val="ListParagraph"/>
      </w:pPr>
    </w:p>
    <w:p w14:paraId="136EFA01" w14:textId="77777777" w:rsidR="0051303B" w:rsidRDefault="0051303B" w:rsidP="00C62079">
      <w:pPr>
        <w:pStyle w:val="ListParagraph"/>
      </w:pPr>
    </w:p>
    <w:p w14:paraId="511F3406" w14:textId="77777777" w:rsidR="0051303B" w:rsidRDefault="0051303B" w:rsidP="00C62079">
      <w:pPr>
        <w:pStyle w:val="ListParagraph"/>
      </w:pPr>
    </w:p>
    <w:p w14:paraId="1D0EAA82" w14:textId="77777777" w:rsidR="0051303B" w:rsidRDefault="0051303B" w:rsidP="00C62079">
      <w:pPr>
        <w:pStyle w:val="ListParagraph"/>
      </w:pPr>
    </w:p>
    <w:p w14:paraId="5D56B4CD" w14:textId="77777777" w:rsidR="0051303B" w:rsidRDefault="0051303B" w:rsidP="00C62079">
      <w:pPr>
        <w:pStyle w:val="ListParagraph"/>
      </w:pPr>
    </w:p>
    <w:p w14:paraId="1F5587AE" w14:textId="77777777" w:rsidR="0051303B" w:rsidRDefault="0051303B" w:rsidP="00C62079">
      <w:pPr>
        <w:pStyle w:val="ListParagraph"/>
      </w:pPr>
    </w:p>
    <w:p w14:paraId="76500091" w14:textId="77777777" w:rsidR="0051303B" w:rsidRDefault="0051303B" w:rsidP="00C62079">
      <w:pPr>
        <w:pStyle w:val="ListParagraph"/>
      </w:pPr>
    </w:p>
    <w:p w14:paraId="5074896B" w14:textId="77777777" w:rsidR="0051303B" w:rsidRDefault="0051303B" w:rsidP="00C62079">
      <w:pPr>
        <w:pStyle w:val="ListParagraph"/>
      </w:pPr>
    </w:p>
    <w:p w14:paraId="240D7DBC" w14:textId="77777777" w:rsidR="0051303B" w:rsidRDefault="0051303B" w:rsidP="00C62079">
      <w:pPr>
        <w:pStyle w:val="ListParagraph"/>
      </w:pPr>
    </w:p>
    <w:p w14:paraId="6E42C98D" w14:textId="77777777" w:rsidR="0051303B" w:rsidRPr="0063565C" w:rsidRDefault="0051303B" w:rsidP="00C62079">
      <w:pPr>
        <w:pStyle w:val="ListParagrap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85"/>
      </w:tblGrid>
      <w:tr w:rsidR="006C219D" w:rsidRPr="009E25C0" w14:paraId="4ACBDD06" w14:textId="77777777" w:rsidTr="006C219D">
        <w:trPr>
          <w:jc w:val="center"/>
        </w:trPr>
        <w:tc>
          <w:tcPr>
            <w:tcW w:w="9350" w:type="dxa"/>
            <w:gridSpan w:val="2"/>
            <w:shd w:val="clear" w:color="auto" w:fill="E7E6E6" w:themeFill="background2"/>
          </w:tcPr>
          <w:p w14:paraId="6F3B2373" w14:textId="2F3D47E3" w:rsidR="006C219D" w:rsidRPr="001261A6" w:rsidRDefault="006C219D" w:rsidP="006C219D">
            <w:pPr>
              <w:contextualSpacing/>
              <w:jc w:val="center"/>
              <w:rPr>
                <w:rFonts w:ascii="Arial" w:hAnsi="Arial" w:cs="Arial"/>
                <w:b/>
                <w:bCs/>
              </w:rPr>
            </w:pPr>
            <w:r w:rsidRPr="001261A6">
              <w:rPr>
                <w:rFonts w:ascii="Arial" w:hAnsi="Arial" w:cs="Arial"/>
                <w:b/>
                <w:bCs/>
              </w:rPr>
              <w:t>Site</w:t>
            </w:r>
            <w:r w:rsidR="00B67731" w:rsidRPr="001261A6">
              <w:rPr>
                <w:rFonts w:ascii="Arial" w:hAnsi="Arial" w:cs="Arial"/>
                <w:b/>
                <w:bCs/>
              </w:rPr>
              <w:t>-</w:t>
            </w:r>
            <w:r w:rsidRPr="001261A6">
              <w:rPr>
                <w:rFonts w:ascii="Arial" w:hAnsi="Arial" w:cs="Arial"/>
                <w:b/>
                <w:bCs/>
              </w:rPr>
              <w:t>Specific Language</w:t>
            </w:r>
          </w:p>
        </w:tc>
      </w:tr>
      <w:tr w:rsidR="00C2342D" w:rsidRPr="009E25C0" w14:paraId="5A027ED2" w14:textId="77777777" w:rsidTr="00C2342D">
        <w:trPr>
          <w:jc w:val="center"/>
        </w:trPr>
        <w:tc>
          <w:tcPr>
            <w:tcW w:w="2065" w:type="dxa"/>
          </w:tcPr>
          <w:p w14:paraId="0DD8C950" w14:textId="6074FA46" w:rsidR="00C2342D" w:rsidRPr="009E25C0" w:rsidRDefault="00C2342D" w:rsidP="003D107E">
            <w:pPr>
              <w:contextualSpacing/>
              <w:rPr>
                <w:rFonts w:ascii="Arial" w:hAnsi="Arial" w:cs="Arial"/>
                <w:iCs/>
              </w:rPr>
            </w:pPr>
            <w:r w:rsidRPr="009E25C0">
              <w:rPr>
                <w:rFonts w:ascii="Arial" w:hAnsi="Arial" w:cs="Arial"/>
                <w:iCs/>
              </w:rPr>
              <w:t>Please check if any of these are site locations for this submission</w:t>
            </w:r>
          </w:p>
          <w:p w14:paraId="02B2387C" w14:textId="0A2D937D" w:rsidR="00B21608" w:rsidRPr="009E25C0" w:rsidRDefault="00B21608" w:rsidP="003D107E">
            <w:pPr>
              <w:contextualSpacing/>
              <w:rPr>
                <w:rFonts w:ascii="Arial" w:hAnsi="Arial" w:cs="Arial"/>
                <w:iCs/>
              </w:rPr>
            </w:pPr>
          </w:p>
          <w:p w14:paraId="50AFBF51" w14:textId="77777777" w:rsidR="00C2342D" w:rsidRPr="009E25C0" w:rsidRDefault="00C2342D" w:rsidP="006C219D">
            <w:pPr>
              <w:contextualSpacing/>
              <w:rPr>
                <w:rFonts w:ascii="Arial" w:hAnsi="Arial" w:cs="Arial"/>
                <w:iCs/>
              </w:rPr>
            </w:pPr>
          </w:p>
        </w:tc>
        <w:tc>
          <w:tcPr>
            <w:tcW w:w="7285" w:type="dxa"/>
          </w:tcPr>
          <w:p w14:paraId="50751B5F" w14:textId="79E38064" w:rsidR="00B21608" w:rsidRPr="009E25C0" w:rsidRDefault="00C2342D" w:rsidP="00B21608">
            <w:pPr>
              <w:contextualSpacing/>
              <w:rPr>
                <w:rFonts w:ascii="Arial" w:hAnsi="Arial" w:cs="Arial"/>
                <w:iCs/>
              </w:rPr>
            </w:pPr>
            <w:r w:rsidRPr="009E25C0">
              <w:rPr>
                <w:rFonts w:ascii="Arial" w:hAnsi="Arial" w:cs="Arial"/>
                <w:color w:val="FF0000"/>
              </w:rPr>
              <w:t>If research activities will take place at any of the locations listed below, add the names of these additional sites anywhere Emory is referenced in the consent form. For example: “Emory and Grady Health System” or “Emory and Children’s Healthcare of Atlanta.”</w:t>
            </w:r>
          </w:p>
          <w:p w14:paraId="333381AC" w14:textId="1D12A017" w:rsidR="00C2342D" w:rsidRPr="009E25C0" w:rsidRDefault="00C2342D" w:rsidP="005112EB">
            <w:pPr>
              <w:contextualSpacing/>
              <w:rPr>
                <w:rFonts w:ascii="Arial" w:hAnsi="Arial" w:cs="Arial"/>
                <w:iCs/>
              </w:rPr>
            </w:pPr>
          </w:p>
        </w:tc>
      </w:tr>
      <w:tr w:rsidR="006C219D" w:rsidRPr="009E25C0" w14:paraId="1E032D7D" w14:textId="77777777" w:rsidTr="00C2342D">
        <w:trPr>
          <w:jc w:val="center"/>
        </w:trPr>
        <w:tc>
          <w:tcPr>
            <w:tcW w:w="2065" w:type="dxa"/>
          </w:tcPr>
          <w:p w14:paraId="6976B298" w14:textId="77777777" w:rsidR="006C219D" w:rsidRDefault="00C751A2" w:rsidP="006C219D">
            <w:pPr>
              <w:contextualSpacing/>
              <w:rPr>
                <w:rFonts w:ascii="Arial" w:hAnsi="Arial" w:cs="Arial"/>
                <w:iCs/>
              </w:rPr>
            </w:pPr>
            <w:sdt>
              <w:sdtPr>
                <w:rPr>
                  <w:rFonts w:ascii="Arial" w:hAnsi="Arial" w:cs="Arial"/>
                  <w:iCs/>
                </w:rPr>
                <w:id w:val="-130710359"/>
                <w14:checkbox>
                  <w14:checked w14:val="0"/>
                  <w14:checkedState w14:val="2612" w14:font="MS Gothic"/>
                  <w14:uncheckedState w14:val="2610" w14:font="MS Gothic"/>
                </w14:checkbox>
              </w:sdtPr>
              <w:sdtEndPr/>
              <w:sdtContent>
                <w:r w:rsidR="006C219D" w:rsidRPr="006C219D">
                  <w:rPr>
                    <w:rFonts w:ascii="Segoe UI Symbol" w:hAnsi="Segoe UI Symbol" w:cs="Segoe UI Symbol"/>
                    <w:iCs/>
                  </w:rPr>
                  <w:t>☐</w:t>
                </w:r>
              </w:sdtContent>
            </w:sdt>
            <w:r w:rsidR="006C219D" w:rsidRPr="006C219D">
              <w:rPr>
                <w:rFonts w:ascii="Arial" w:hAnsi="Arial" w:cs="Arial"/>
                <w:i/>
                <w:iCs/>
              </w:rPr>
              <w:t xml:space="preserve"> </w:t>
            </w:r>
            <w:r w:rsidR="006C219D" w:rsidRPr="006C219D">
              <w:rPr>
                <w:rFonts w:ascii="Arial" w:hAnsi="Arial" w:cs="Arial"/>
                <w:iCs/>
              </w:rPr>
              <w:t>Children’s Healthcare of Atlanta</w:t>
            </w:r>
          </w:p>
          <w:p w14:paraId="2FD9B095" w14:textId="77777777" w:rsidR="00283DE4" w:rsidRDefault="00283DE4" w:rsidP="006C219D">
            <w:pPr>
              <w:contextualSpacing/>
              <w:rPr>
                <w:rFonts w:ascii="Arial" w:hAnsi="Arial" w:cs="Arial"/>
                <w:iCs/>
              </w:rPr>
            </w:pPr>
          </w:p>
          <w:p w14:paraId="03BAF97C" w14:textId="77777777" w:rsidR="00283DE4" w:rsidRPr="006C219D" w:rsidRDefault="00283DE4" w:rsidP="006C219D">
            <w:pPr>
              <w:contextualSpacing/>
              <w:rPr>
                <w:rFonts w:ascii="Arial" w:hAnsi="Arial" w:cs="Arial"/>
                <w:iCs/>
              </w:rPr>
            </w:pPr>
          </w:p>
          <w:p w14:paraId="31C59FD0" w14:textId="77777777" w:rsidR="006C219D" w:rsidRPr="009E25C0" w:rsidRDefault="006C219D" w:rsidP="003D107E">
            <w:pPr>
              <w:contextualSpacing/>
              <w:rPr>
                <w:rFonts w:ascii="Arial" w:hAnsi="Arial" w:cs="Arial"/>
                <w:iCs/>
              </w:rPr>
            </w:pPr>
          </w:p>
        </w:tc>
        <w:tc>
          <w:tcPr>
            <w:tcW w:w="7285" w:type="dxa"/>
          </w:tcPr>
          <w:p w14:paraId="6F2FABC4" w14:textId="1B522E70" w:rsidR="006C219D" w:rsidRPr="009E25C0" w:rsidRDefault="006C219D" w:rsidP="00BD2DF3">
            <w:pPr>
              <w:pStyle w:val="ListParagraph"/>
              <w:numPr>
                <w:ilvl w:val="0"/>
                <w:numId w:val="3"/>
              </w:numPr>
              <w:ind w:left="360"/>
              <w:rPr>
                <w:rFonts w:ascii="Arial" w:hAnsi="Arial" w:cs="Arial"/>
                <w:color w:val="FF0000"/>
              </w:rPr>
            </w:pPr>
            <w:r w:rsidRPr="009E25C0">
              <w:rPr>
                <w:rFonts w:ascii="Arial" w:hAnsi="Arial" w:cs="Arial"/>
                <w:color w:val="FF0000"/>
              </w:rPr>
              <w:t xml:space="preserve">Insert </w:t>
            </w:r>
            <w:r w:rsidR="00B67731" w:rsidRPr="009E25C0">
              <w:rPr>
                <w:rFonts w:ascii="Arial" w:hAnsi="Arial" w:cs="Arial"/>
                <w:color w:val="FF0000"/>
              </w:rPr>
              <w:t xml:space="preserve">“and </w:t>
            </w:r>
            <w:r w:rsidRPr="009E25C0">
              <w:rPr>
                <w:rFonts w:ascii="Arial" w:hAnsi="Arial" w:cs="Arial"/>
                <w:color w:val="FF0000"/>
              </w:rPr>
              <w:t>Children’s Healthcare of Atlanta</w:t>
            </w:r>
            <w:r w:rsidR="00B67731" w:rsidRPr="009E25C0">
              <w:rPr>
                <w:rFonts w:ascii="Arial" w:hAnsi="Arial" w:cs="Arial"/>
                <w:color w:val="FF0000"/>
              </w:rPr>
              <w:t>”</w:t>
            </w:r>
            <w:r w:rsidRPr="009E25C0">
              <w:rPr>
                <w:rFonts w:ascii="Arial" w:hAnsi="Arial" w:cs="Arial"/>
                <w:color w:val="FF0000"/>
              </w:rPr>
              <w:t xml:space="preserve"> in the consent form anywhere Emory is mentioned. </w:t>
            </w:r>
          </w:p>
          <w:p w14:paraId="290344B4" w14:textId="20397C02" w:rsidR="006C219D" w:rsidRDefault="006C219D" w:rsidP="00BD2DF3">
            <w:pPr>
              <w:pStyle w:val="ListParagraph"/>
              <w:numPr>
                <w:ilvl w:val="0"/>
                <w:numId w:val="3"/>
              </w:numPr>
              <w:ind w:left="360"/>
              <w:rPr>
                <w:rFonts w:ascii="Arial" w:hAnsi="Arial" w:cs="Arial"/>
                <w:color w:val="FF0000"/>
              </w:rPr>
            </w:pPr>
            <w:r w:rsidRPr="009E25C0">
              <w:rPr>
                <w:rFonts w:ascii="Arial" w:hAnsi="Arial" w:cs="Arial"/>
                <w:color w:val="FF0000"/>
              </w:rPr>
              <w:t>Add th</w:t>
            </w:r>
            <w:r w:rsidR="00511071" w:rsidRPr="009E25C0">
              <w:rPr>
                <w:rFonts w:ascii="Arial" w:hAnsi="Arial" w:cs="Arial"/>
                <w:color w:val="FF0000"/>
              </w:rPr>
              <w:t>e</w:t>
            </w:r>
            <w:r w:rsidRPr="009E25C0">
              <w:rPr>
                <w:rFonts w:ascii="Arial" w:hAnsi="Arial" w:cs="Arial"/>
                <w:color w:val="FF0000"/>
              </w:rPr>
              <w:t xml:space="preserve"> sentence </w:t>
            </w:r>
            <w:r w:rsidR="00511071" w:rsidRPr="009E25C0">
              <w:rPr>
                <w:rFonts w:ascii="Arial" w:hAnsi="Arial" w:cs="Arial"/>
                <w:color w:val="FF0000"/>
              </w:rPr>
              <w:t xml:space="preserve">below </w:t>
            </w:r>
            <w:r w:rsidR="00924473">
              <w:rPr>
                <w:rFonts w:ascii="Arial" w:hAnsi="Arial" w:cs="Arial"/>
                <w:color w:val="FF0000"/>
              </w:rPr>
              <w:t xml:space="preserve">to </w:t>
            </w:r>
            <w:r w:rsidR="00511071" w:rsidRPr="009E25C0">
              <w:rPr>
                <w:rFonts w:ascii="Arial" w:hAnsi="Arial" w:cs="Arial"/>
                <w:color w:val="FF0000"/>
              </w:rPr>
              <w:t xml:space="preserve">the </w:t>
            </w:r>
            <w:r w:rsidRPr="009E25C0">
              <w:rPr>
                <w:rFonts w:ascii="Arial" w:hAnsi="Arial" w:cs="Arial"/>
                <w:color w:val="FF0000"/>
              </w:rPr>
              <w:t xml:space="preserve">IRB contact information: </w:t>
            </w:r>
            <w:bookmarkStart w:id="1" w:name="_Hlk30769317"/>
          </w:p>
          <w:p w14:paraId="0590C5DC" w14:textId="406ACB55" w:rsidR="00283DE4" w:rsidRPr="00C751A2" w:rsidRDefault="006C219D" w:rsidP="009A6E45">
            <w:pPr>
              <w:rPr>
                <w:rFonts w:ascii="Arial" w:hAnsi="Arial" w:cs="Arial"/>
              </w:rPr>
            </w:pPr>
            <w:r w:rsidRPr="009E25C0">
              <w:rPr>
                <w:rFonts w:ascii="Arial" w:hAnsi="Arial" w:cs="Arial"/>
              </w:rPr>
              <w:t xml:space="preserve">If you are a patient receiving care at Children’s Healthcare of Atlanta and have a question about your rights, please contact the </w:t>
            </w:r>
            <w:r w:rsidR="00726CC7">
              <w:rPr>
                <w:rFonts w:ascii="Arial" w:hAnsi="Arial" w:cs="Arial"/>
              </w:rPr>
              <w:t>Children’s Institutional Review Board</w:t>
            </w:r>
            <w:r w:rsidRPr="009E25C0">
              <w:rPr>
                <w:rFonts w:ascii="Arial" w:hAnsi="Arial" w:cs="Arial"/>
              </w:rPr>
              <w:t xml:space="preserve"> at 404-785-7477.</w:t>
            </w:r>
            <w:bookmarkEnd w:id="1"/>
          </w:p>
        </w:tc>
      </w:tr>
      <w:tr w:rsidR="00283DE4" w:rsidRPr="009E25C0" w14:paraId="05BC6D89" w14:textId="77777777" w:rsidTr="009B411B">
        <w:trPr>
          <w:jc w:val="center"/>
        </w:trPr>
        <w:tc>
          <w:tcPr>
            <w:tcW w:w="9350" w:type="dxa"/>
            <w:gridSpan w:val="2"/>
          </w:tcPr>
          <w:p w14:paraId="4043D7D9" w14:textId="1FD4500E" w:rsidR="00283DE4" w:rsidRPr="00C751A2" w:rsidRDefault="00283DE4" w:rsidP="00C751A2">
            <w:pPr>
              <w:jc w:val="center"/>
              <w:rPr>
                <w:rFonts w:ascii="Arial" w:hAnsi="Arial" w:cs="Arial"/>
                <w:color w:val="FF0000"/>
              </w:rPr>
            </w:pPr>
            <w:r w:rsidRPr="00C751A2">
              <w:rPr>
                <w:rFonts w:ascii="Arial" w:hAnsi="Arial" w:cs="Arial"/>
                <w:color w:val="0070C0"/>
              </w:rPr>
              <w:t>If Hughes Spalding Hospital is a research location, you will also need to check Grady Health System as a location and following all Grady’s consent language requirements as well as Children’s Healthcare of Atlanta.</w:t>
            </w:r>
          </w:p>
        </w:tc>
      </w:tr>
      <w:tr w:rsidR="006C219D" w:rsidRPr="009E25C0" w14:paraId="16F60003" w14:textId="77777777" w:rsidTr="00C2342D">
        <w:trPr>
          <w:jc w:val="center"/>
        </w:trPr>
        <w:tc>
          <w:tcPr>
            <w:tcW w:w="2065" w:type="dxa"/>
          </w:tcPr>
          <w:p w14:paraId="14217A3B" w14:textId="77777777" w:rsidR="006C219D" w:rsidRPr="006C219D" w:rsidRDefault="00C751A2" w:rsidP="006C219D">
            <w:pPr>
              <w:contextualSpacing/>
              <w:rPr>
                <w:rFonts w:ascii="Arial" w:hAnsi="Arial" w:cs="Arial"/>
                <w:iCs/>
              </w:rPr>
            </w:pPr>
            <w:sdt>
              <w:sdtPr>
                <w:rPr>
                  <w:rFonts w:ascii="Arial" w:hAnsi="Arial" w:cs="Arial"/>
                  <w:iCs/>
                </w:rPr>
                <w:id w:val="-1231070811"/>
                <w14:checkbox>
                  <w14:checked w14:val="0"/>
                  <w14:checkedState w14:val="2612" w14:font="MS Gothic"/>
                  <w14:uncheckedState w14:val="2610" w14:font="MS Gothic"/>
                </w14:checkbox>
              </w:sdtPr>
              <w:sdtEndPr/>
              <w:sdtContent>
                <w:r w:rsidR="006C219D" w:rsidRPr="006C219D">
                  <w:rPr>
                    <w:rFonts w:ascii="Segoe UI Symbol" w:hAnsi="Segoe UI Symbol" w:cs="Segoe UI Symbol"/>
                    <w:iCs/>
                  </w:rPr>
                  <w:t>☐</w:t>
                </w:r>
              </w:sdtContent>
            </w:sdt>
            <w:r w:rsidR="006C219D" w:rsidRPr="006C219D">
              <w:rPr>
                <w:rFonts w:ascii="Arial" w:hAnsi="Arial" w:cs="Arial"/>
                <w:iCs/>
              </w:rPr>
              <w:t xml:space="preserve"> Grady Health System</w:t>
            </w:r>
          </w:p>
          <w:p w14:paraId="1DE53D02" w14:textId="77777777" w:rsidR="006C219D" w:rsidRPr="009E25C0" w:rsidRDefault="006C219D" w:rsidP="003D107E">
            <w:pPr>
              <w:contextualSpacing/>
              <w:rPr>
                <w:rFonts w:ascii="Arial" w:hAnsi="Arial" w:cs="Arial"/>
                <w:iCs/>
              </w:rPr>
            </w:pPr>
          </w:p>
        </w:tc>
        <w:tc>
          <w:tcPr>
            <w:tcW w:w="7285" w:type="dxa"/>
          </w:tcPr>
          <w:p w14:paraId="08034710" w14:textId="4E34E582" w:rsidR="00924473" w:rsidRPr="009946C0" w:rsidRDefault="006C219D" w:rsidP="009946C0">
            <w:pPr>
              <w:pStyle w:val="ListParagraph"/>
              <w:numPr>
                <w:ilvl w:val="0"/>
                <w:numId w:val="11"/>
              </w:numPr>
              <w:rPr>
                <w:rFonts w:ascii="Arial" w:hAnsi="Arial" w:cs="Arial"/>
                <w:color w:val="FF0000"/>
              </w:rPr>
            </w:pPr>
            <w:r w:rsidRPr="00CC0534">
              <w:rPr>
                <w:rFonts w:ascii="Arial" w:hAnsi="Arial" w:cs="Arial"/>
                <w:color w:val="FF0000"/>
              </w:rPr>
              <w:t xml:space="preserve">Insert </w:t>
            </w:r>
            <w:r w:rsidR="00B67731" w:rsidRPr="00CC0534">
              <w:rPr>
                <w:rFonts w:ascii="Arial" w:hAnsi="Arial" w:cs="Arial"/>
                <w:color w:val="FF0000"/>
              </w:rPr>
              <w:t xml:space="preserve">“and </w:t>
            </w:r>
            <w:r w:rsidRPr="00CC0534">
              <w:rPr>
                <w:rFonts w:ascii="Arial" w:hAnsi="Arial" w:cs="Arial"/>
                <w:color w:val="FF0000"/>
              </w:rPr>
              <w:t>Grady Health System</w:t>
            </w:r>
            <w:r w:rsidR="00B67731" w:rsidRPr="00CC0534">
              <w:rPr>
                <w:rFonts w:ascii="Arial" w:hAnsi="Arial" w:cs="Arial"/>
                <w:color w:val="FF0000"/>
              </w:rPr>
              <w:t>”</w:t>
            </w:r>
            <w:r w:rsidRPr="00CC0534">
              <w:rPr>
                <w:rFonts w:ascii="Arial" w:hAnsi="Arial" w:cs="Arial"/>
                <w:color w:val="FF0000"/>
              </w:rPr>
              <w:t xml:space="preserve"> in the consent form anywhere Emory is mentioned</w:t>
            </w:r>
            <w:r w:rsidR="0075375D">
              <w:rPr>
                <w:rFonts w:ascii="Arial" w:hAnsi="Arial" w:cs="Arial"/>
                <w:color w:val="FF0000"/>
              </w:rPr>
              <w:t xml:space="preserve">, </w:t>
            </w:r>
            <w:r w:rsidR="0075375D" w:rsidRPr="009946C0">
              <w:rPr>
                <w:rFonts w:ascii="Arial" w:hAnsi="Arial" w:cs="Arial"/>
                <w:b/>
                <w:bCs/>
                <w:color w:val="FF0000"/>
              </w:rPr>
              <w:t>except</w:t>
            </w:r>
            <w:r w:rsidR="0075375D">
              <w:rPr>
                <w:rFonts w:ascii="Arial" w:hAnsi="Arial" w:cs="Arial"/>
                <w:color w:val="FF0000"/>
              </w:rPr>
              <w:t xml:space="preserve"> for the </w:t>
            </w:r>
            <w:r w:rsidR="004A6CEC">
              <w:rPr>
                <w:rFonts w:ascii="Arial" w:hAnsi="Arial" w:cs="Arial"/>
                <w:color w:val="FF0000"/>
              </w:rPr>
              <w:t>injury language and the last paragraph of the cost language</w:t>
            </w:r>
            <w:r w:rsidR="00924473">
              <w:rPr>
                <w:rFonts w:ascii="Arial" w:hAnsi="Arial" w:cs="Arial"/>
                <w:color w:val="FF0000"/>
              </w:rPr>
              <w:t>.</w:t>
            </w:r>
          </w:p>
          <w:p w14:paraId="76CF8BCE" w14:textId="11308317" w:rsidR="006C219D" w:rsidRDefault="004A6CEC" w:rsidP="004A6CEC">
            <w:pPr>
              <w:pStyle w:val="ListParagraph"/>
              <w:numPr>
                <w:ilvl w:val="0"/>
                <w:numId w:val="11"/>
              </w:numPr>
              <w:rPr>
                <w:rFonts w:ascii="Arial" w:hAnsi="Arial" w:cs="Arial"/>
                <w:color w:val="FF0000"/>
              </w:rPr>
            </w:pPr>
            <w:r>
              <w:rPr>
                <w:rFonts w:ascii="Arial" w:hAnsi="Arial" w:cs="Arial"/>
                <w:color w:val="FF0000"/>
              </w:rPr>
              <w:t>Add the statement below to the injury language:</w:t>
            </w:r>
          </w:p>
          <w:p w14:paraId="0AD37882" w14:textId="60E2563B" w:rsidR="00386A60" w:rsidRPr="00924473" w:rsidRDefault="006C7004" w:rsidP="009946C0">
            <w:r w:rsidRPr="00233E71">
              <w:rPr>
                <w:rFonts w:ascii="Arial" w:hAnsi="Arial" w:cs="Arial"/>
              </w:rPr>
              <w:t>We will give you emergency care if you are injured by this research. However, </w:t>
            </w:r>
            <w:r w:rsidRPr="00233E71">
              <w:rPr>
                <w:rFonts w:ascii="Arial" w:hAnsi="Arial" w:cs="Arial"/>
                <w:u w:val="single"/>
              </w:rPr>
              <w:t>Grady Health System</w:t>
            </w:r>
            <w:r w:rsidRPr="00233E71">
              <w:rPr>
                <w:rFonts w:ascii="Arial" w:hAnsi="Arial" w:cs="Arial"/>
              </w:rPr>
              <w:t> has not set aside funds to pay for this care or to compensate you if a mishap occurs.  If you believe you have been injured by this research, you should contact Dr. _______ (Phone ____)</w:t>
            </w:r>
          </w:p>
          <w:p w14:paraId="6E24A30C" w14:textId="6612FA6F" w:rsidR="00CC0534" w:rsidRDefault="00CC0534" w:rsidP="00CC0534">
            <w:pPr>
              <w:pStyle w:val="ListParagraph"/>
              <w:numPr>
                <w:ilvl w:val="0"/>
                <w:numId w:val="11"/>
              </w:numPr>
              <w:rPr>
                <w:rFonts w:ascii="Arial" w:hAnsi="Arial" w:cs="Arial"/>
                <w:color w:val="FF0000"/>
              </w:rPr>
            </w:pPr>
            <w:r>
              <w:rPr>
                <w:rFonts w:ascii="Arial" w:hAnsi="Arial" w:cs="Arial"/>
                <w:color w:val="FF0000"/>
              </w:rPr>
              <w:t xml:space="preserve">Add the sentence below </w:t>
            </w:r>
            <w:r w:rsidR="00924473">
              <w:rPr>
                <w:rFonts w:ascii="Arial" w:hAnsi="Arial" w:cs="Arial"/>
                <w:color w:val="FF0000"/>
              </w:rPr>
              <w:t>to the</w:t>
            </w:r>
            <w:r>
              <w:rPr>
                <w:rFonts w:ascii="Arial" w:hAnsi="Arial" w:cs="Arial"/>
                <w:color w:val="FF0000"/>
              </w:rPr>
              <w:t xml:space="preserve"> IRB contact information:</w:t>
            </w:r>
          </w:p>
          <w:p w14:paraId="7E622A19" w14:textId="5C3900BE" w:rsidR="005B7640" w:rsidRPr="00952F96" w:rsidRDefault="00CC0534">
            <w:pPr>
              <w:tabs>
                <w:tab w:val="left" w:pos="-720"/>
              </w:tabs>
              <w:suppressAutoHyphens/>
              <w:rPr>
                <w:rFonts w:ascii="Arial" w:hAnsi="Arial" w:cs="Arial"/>
              </w:rPr>
            </w:pPr>
            <w:r w:rsidRPr="00CC0534">
              <w:rPr>
                <w:rFonts w:ascii="Arial" w:hAnsi="Arial" w:cs="Arial"/>
                <w:spacing w:val="-3"/>
              </w:rPr>
              <w:t xml:space="preserve">If you are a patient receiving care from the Grady Health System and have a question about your rights, you may contact the Office of Research Administration at </w:t>
            </w:r>
            <w:hyperlink r:id="rId9" w:history="1">
              <w:r w:rsidRPr="00CC0534">
                <w:rPr>
                  <w:rStyle w:val="Hyperlink"/>
                  <w:rFonts w:ascii="Arial" w:hAnsi="Arial" w:cs="Arial"/>
                  <w:spacing w:val="-3"/>
                </w:rPr>
                <w:t>research@gmh.edu</w:t>
              </w:r>
            </w:hyperlink>
            <w:r w:rsidRPr="00CC0534">
              <w:rPr>
                <w:rFonts w:ascii="Arial" w:hAnsi="Arial" w:cs="Arial"/>
                <w:spacing w:val="-3"/>
              </w:rPr>
              <w:t>.</w:t>
            </w:r>
          </w:p>
        </w:tc>
      </w:tr>
      <w:tr w:rsidR="006C219D" w:rsidRPr="009E25C0" w14:paraId="4BAED2B2" w14:textId="77777777" w:rsidTr="00C2342D">
        <w:trPr>
          <w:jc w:val="center"/>
        </w:trPr>
        <w:tc>
          <w:tcPr>
            <w:tcW w:w="2065" w:type="dxa"/>
          </w:tcPr>
          <w:p w14:paraId="6A757B53" w14:textId="1B1676F6" w:rsidR="00BD2DF3" w:rsidRPr="009E25C0" w:rsidRDefault="00C751A2" w:rsidP="006C219D">
            <w:pPr>
              <w:contextualSpacing/>
              <w:rPr>
                <w:rFonts w:ascii="Arial" w:hAnsi="Arial" w:cs="Arial"/>
                <w:iCs/>
              </w:rPr>
            </w:pPr>
            <w:sdt>
              <w:sdtPr>
                <w:rPr>
                  <w:rFonts w:ascii="Arial" w:hAnsi="Arial" w:cs="Arial"/>
                  <w:iCs/>
                </w:rPr>
                <w:id w:val="1821534887"/>
                <w14:checkbox>
                  <w14:checked w14:val="0"/>
                  <w14:checkedState w14:val="2612" w14:font="MS Gothic"/>
                  <w14:uncheckedState w14:val="2610" w14:font="MS Gothic"/>
                </w14:checkbox>
              </w:sdtPr>
              <w:sdtEndPr/>
              <w:sdtContent>
                <w:r w:rsidR="006C219D" w:rsidRPr="006C219D">
                  <w:rPr>
                    <w:rFonts w:ascii="Segoe UI Symbol" w:hAnsi="Segoe UI Symbol" w:cs="Segoe UI Symbol"/>
                    <w:iCs/>
                  </w:rPr>
                  <w:t>☐</w:t>
                </w:r>
              </w:sdtContent>
            </w:sdt>
            <w:r w:rsidR="006C219D" w:rsidRPr="006C219D">
              <w:rPr>
                <w:rFonts w:ascii="Arial" w:hAnsi="Arial" w:cs="Arial"/>
                <w:iCs/>
              </w:rPr>
              <w:t xml:space="preserve"> Saint Joseph’s Hospital</w:t>
            </w:r>
            <w:r w:rsidR="00BD2DF3" w:rsidRPr="009E25C0">
              <w:rPr>
                <w:rFonts w:ascii="Arial" w:hAnsi="Arial" w:cs="Arial"/>
                <w:iCs/>
              </w:rPr>
              <w:t xml:space="preserve"> </w:t>
            </w:r>
          </w:p>
          <w:p w14:paraId="53593DC0" w14:textId="23B4CEFD" w:rsidR="006C219D" w:rsidRPr="006C219D" w:rsidRDefault="006C219D" w:rsidP="006C219D">
            <w:pPr>
              <w:contextualSpacing/>
              <w:rPr>
                <w:rFonts w:ascii="Arial" w:hAnsi="Arial" w:cs="Arial"/>
                <w:iCs/>
              </w:rPr>
            </w:pPr>
            <w:r w:rsidRPr="006C219D">
              <w:rPr>
                <w:rFonts w:ascii="Arial" w:hAnsi="Arial" w:cs="Arial"/>
                <w:iCs/>
              </w:rPr>
              <w:t>(other than Emory Clinic leased space)</w:t>
            </w:r>
          </w:p>
          <w:p w14:paraId="19A2CA83" w14:textId="77777777" w:rsidR="006C219D" w:rsidRPr="009E25C0" w:rsidRDefault="006C219D" w:rsidP="003D107E">
            <w:pPr>
              <w:contextualSpacing/>
              <w:rPr>
                <w:rFonts w:ascii="Arial" w:hAnsi="Arial" w:cs="Arial"/>
                <w:iCs/>
              </w:rPr>
            </w:pPr>
          </w:p>
        </w:tc>
        <w:tc>
          <w:tcPr>
            <w:tcW w:w="7285" w:type="dxa"/>
          </w:tcPr>
          <w:p w14:paraId="266FBE24" w14:textId="6DFF53A0" w:rsidR="00BD2DF3" w:rsidRDefault="00BD2DF3" w:rsidP="00BD2DF3">
            <w:pPr>
              <w:pStyle w:val="ListParagraph"/>
              <w:numPr>
                <w:ilvl w:val="0"/>
                <w:numId w:val="4"/>
              </w:numPr>
              <w:rPr>
                <w:rFonts w:ascii="Arial" w:hAnsi="Arial" w:cs="Arial"/>
                <w:color w:val="FF0000"/>
              </w:rPr>
            </w:pPr>
            <w:r w:rsidRPr="009E25C0">
              <w:rPr>
                <w:rFonts w:ascii="Arial" w:hAnsi="Arial" w:cs="Arial"/>
                <w:color w:val="FF0000"/>
              </w:rPr>
              <w:t xml:space="preserve">The consent form must reference “birth control” and not “contraception,” and may not list specific forms of birth control. </w:t>
            </w:r>
          </w:p>
          <w:p w14:paraId="773807A0" w14:textId="0281B9FE" w:rsidR="00B633D2" w:rsidRPr="009E25C0" w:rsidRDefault="00B633D2" w:rsidP="00BD2DF3">
            <w:pPr>
              <w:pStyle w:val="ListParagraph"/>
              <w:numPr>
                <w:ilvl w:val="0"/>
                <w:numId w:val="4"/>
              </w:numPr>
              <w:rPr>
                <w:rFonts w:ascii="Arial" w:hAnsi="Arial" w:cs="Arial"/>
                <w:color w:val="FF0000"/>
              </w:rPr>
            </w:pPr>
            <w:r>
              <w:rPr>
                <w:rFonts w:ascii="Arial" w:hAnsi="Arial" w:cs="Arial"/>
                <w:color w:val="FF0000"/>
              </w:rPr>
              <w:t xml:space="preserve">If the study team provides documentation that other language has been approved </w:t>
            </w:r>
            <w:r w:rsidR="001261A6">
              <w:rPr>
                <w:rFonts w:ascii="Arial" w:hAnsi="Arial" w:cs="Arial"/>
                <w:color w:val="FF0000"/>
              </w:rPr>
              <w:t>through</w:t>
            </w:r>
            <w:r>
              <w:rPr>
                <w:rFonts w:ascii="Arial" w:hAnsi="Arial" w:cs="Arial"/>
                <w:color w:val="FF0000"/>
              </w:rPr>
              <w:t xml:space="preserve"> ERD review, you can use the language approved by Rebecca Heitkam.</w:t>
            </w:r>
          </w:p>
          <w:p w14:paraId="27DE30EA" w14:textId="77777777" w:rsidR="00BD2DF3" w:rsidRPr="009E25C0" w:rsidRDefault="00BD2DF3" w:rsidP="00BD2DF3">
            <w:pPr>
              <w:rPr>
                <w:rFonts w:ascii="Arial" w:hAnsi="Arial" w:cs="Arial"/>
                <w:iCs/>
              </w:rPr>
            </w:pPr>
            <w:r w:rsidRPr="009E25C0">
              <w:rPr>
                <w:rFonts w:ascii="Arial" w:hAnsi="Arial" w:cs="Arial"/>
                <w:iCs/>
              </w:rPr>
              <w:t>Example Language:</w:t>
            </w:r>
          </w:p>
          <w:p w14:paraId="12073F93" w14:textId="77777777" w:rsidR="00BD2DF3" w:rsidRPr="009E25C0" w:rsidRDefault="00BD2DF3" w:rsidP="00BD2DF3">
            <w:pPr>
              <w:rPr>
                <w:rFonts w:ascii="Arial" w:hAnsi="Arial" w:cs="Arial"/>
                <w:iCs/>
              </w:rPr>
            </w:pPr>
            <w:r w:rsidRPr="009E25C0">
              <w:rPr>
                <w:rFonts w:ascii="Arial" w:hAnsi="Arial" w:cs="Arial"/>
                <w:iCs/>
              </w:rPr>
              <w:t>If you are a person of childbearing ability:</w:t>
            </w:r>
          </w:p>
          <w:p w14:paraId="3B1EB794" w14:textId="77777777" w:rsidR="00BD2DF3" w:rsidRPr="009E25C0" w:rsidRDefault="00BD2DF3" w:rsidP="00BD2DF3">
            <w:pPr>
              <w:rPr>
                <w:rFonts w:ascii="Arial" w:hAnsi="Arial" w:cs="Arial"/>
                <w:iCs/>
              </w:rPr>
            </w:pPr>
            <w:r w:rsidRPr="009E25C0">
              <w:rPr>
                <w:rFonts w:ascii="Arial" w:hAnsi="Arial" w:cs="Arial"/>
                <w:iCs/>
              </w:rPr>
              <w:t xml:space="preserve">You and the study doctor must agree on a method of birth control to use throughout the study. </w:t>
            </w:r>
          </w:p>
          <w:p w14:paraId="4BA48008" w14:textId="77777777" w:rsidR="00BD2DF3" w:rsidRPr="009E25C0" w:rsidRDefault="00BD2DF3" w:rsidP="00BD2DF3">
            <w:pPr>
              <w:rPr>
                <w:rFonts w:ascii="Arial" w:hAnsi="Arial" w:cs="Arial"/>
                <w:iCs/>
              </w:rPr>
            </w:pPr>
            <w:r w:rsidRPr="009E25C0">
              <w:rPr>
                <w:rFonts w:ascii="Arial" w:hAnsi="Arial" w:cs="Arial"/>
                <w:iCs/>
              </w:rPr>
              <w:t>If you are a man:</w:t>
            </w:r>
          </w:p>
          <w:p w14:paraId="153FCD2C" w14:textId="66D7605F" w:rsidR="00BD2DF3" w:rsidRPr="009E25C0" w:rsidRDefault="00BD2DF3" w:rsidP="00BD2DF3">
            <w:pPr>
              <w:rPr>
                <w:rFonts w:ascii="Arial" w:hAnsi="Arial" w:cs="Arial"/>
                <w:color w:val="FF0000"/>
              </w:rPr>
            </w:pPr>
            <w:r w:rsidRPr="005112EB">
              <w:rPr>
                <w:rFonts w:ascii="Arial" w:hAnsi="Arial" w:cs="Arial"/>
                <w:iCs/>
              </w:rPr>
              <w:lastRenderedPageBreak/>
              <w:t>You and the study doctor should agree on a method of birth control to use throughout the study.</w:t>
            </w:r>
          </w:p>
        </w:tc>
      </w:tr>
    </w:tbl>
    <w:p w14:paraId="1098B75C" w14:textId="753AA55C" w:rsidR="009837F5" w:rsidRDefault="009837F5" w:rsidP="00C2342D">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346"/>
      </w:tblGrid>
      <w:tr w:rsidR="00CC0534" w:rsidRPr="00CC0534" w14:paraId="61FC95E6" w14:textId="77777777" w:rsidTr="003D107E">
        <w:trPr>
          <w:jc w:val="center"/>
        </w:trPr>
        <w:tc>
          <w:tcPr>
            <w:tcW w:w="9411" w:type="dxa"/>
            <w:gridSpan w:val="2"/>
            <w:shd w:val="clear" w:color="auto" w:fill="E7E6E6" w:themeFill="background2"/>
          </w:tcPr>
          <w:p w14:paraId="63EEFA13" w14:textId="7F009CB7" w:rsidR="00CC0534" w:rsidRPr="001261A6" w:rsidRDefault="005B7640" w:rsidP="00F92D10">
            <w:pPr>
              <w:spacing w:line="240" w:lineRule="auto"/>
              <w:jc w:val="center"/>
              <w:rPr>
                <w:rFonts w:ascii="Arial" w:hAnsi="Arial" w:cs="Arial"/>
                <w:b/>
                <w:bCs/>
              </w:rPr>
            </w:pPr>
            <w:bookmarkStart w:id="2" w:name="_Hlk119396090"/>
            <w:r>
              <w:rPr>
                <w:rFonts w:ascii="Arial" w:hAnsi="Arial" w:cs="Arial"/>
                <w:b/>
                <w:bCs/>
              </w:rPr>
              <w:t xml:space="preserve">Investigational </w:t>
            </w:r>
            <w:r w:rsidR="00CC0534" w:rsidRPr="001261A6">
              <w:rPr>
                <w:rFonts w:ascii="Arial" w:hAnsi="Arial" w:cs="Arial"/>
                <w:b/>
                <w:bCs/>
              </w:rPr>
              <w:t>Study Drug</w:t>
            </w:r>
            <w:r w:rsidR="00EE02A7">
              <w:rPr>
                <w:rFonts w:ascii="Arial" w:hAnsi="Arial" w:cs="Arial"/>
                <w:b/>
                <w:bCs/>
              </w:rPr>
              <w:t xml:space="preserve"> </w:t>
            </w:r>
          </w:p>
        </w:tc>
      </w:tr>
      <w:tr w:rsidR="00CC0534" w:rsidRPr="00CC0534" w14:paraId="46FF8D70" w14:textId="77777777" w:rsidTr="003D107E">
        <w:trPr>
          <w:jc w:val="center"/>
        </w:trPr>
        <w:tc>
          <w:tcPr>
            <w:tcW w:w="2065" w:type="dxa"/>
          </w:tcPr>
          <w:p w14:paraId="320F8115" w14:textId="77777777" w:rsidR="00CC0534" w:rsidRPr="00CC0534" w:rsidRDefault="00CC0534" w:rsidP="00CC0534">
            <w:pPr>
              <w:spacing w:line="240" w:lineRule="auto"/>
              <w:rPr>
                <w:rFonts w:ascii="Arial" w:hAnsi="Arial" w:cs="Arial"/>
                <w:iCs/>
              </w:rPr>
            </w:pPr>
            <w:r w:rsidRPr="00CC0534">
              <w:rPr>
                <w:rFonts w:ascii="Arial" w:hAnsi="Arial" w:cs="Arial"/>
                <w:iCs/>
              </w:rPr>
              <w:t>Does this study involve an investigational drug study for which you HAVE NOT received a waiver?</w:t>
            </w:r>
          </w:p>
          <w:p w14:paraId="4BAE01BF" w14:textId="77777777" w:rsidR="00CC0534" w:rsidRPr="00CC0534" w:rsidRDefault="00C751A2" w:rsidP="00CC0534">
            <w:pPr>
              <w:spacing w:line="240" w:lineRule="auto"/>
              <w:rPr>
                <w:rFonts w:ascii="Arial" w:hAnsi="Arial" w:cs="Arial"/>
                <w:iCs/>
              </w:rPr>
            </w:pPr>
            <w:sdt>
              <w:sdtPr>
                <w:rPr>
                  <w:rFonts w:ascii="Arial" w:hAnsi="Arial" w:cs="Arial"/>
                  <w:bCs/>
                  <w:iCs/>
                </w:rPr>
                <w:id w:val="-387733716"/>
                <w14:checkbox>
                  <w14:checked w14:val="0"/>
                  <w14:checkedState w14:val="2612" w14:font="MS Gothic"/>
                  <w14:uncheckedState w14:val="2610" w14:font="MS Gothic"/>
                </w14:checkbox>
              </w:sdtPr>
              <w:sdtEndPr/>
              <w:sdtContent>
                <w:r w:rsidR="00CC0534" w:rsidRPr="00CC0534">
                  <w:rPr>
                    <w:rFonts w:ascii="Segoe UI Symbol" w:hAnsi="Segoe UI Symbol" w:cs="Segoe UI Symbol"/>
                    <w:bCs/>
                    <w:iCs/>
                  </w:rPr>
                  <w:t>☐</w:t>
                </w:r>
              </w:sdtContent>
            </w:sdt>
            <w:r w:rsidR="00CC0534" w:rsidRPr="00CC0534">
              <w:rPr>
                <w:rFonts w:ascii="Arial" w:hAnsi="Arial" w:cs="Arial"/>
                <w:bCs/>
                <w:iCs/>
              </w:rPr>
              <w:t xml:space="preserve">  Yes</w:t>
            </w:r>
          </w:p>
          <w:p w14:paraId="6D85C750" w14:textId="55891BD4" w:rsidR="00CC0534" w:rsidRPr="00CC0534" w:rsidRDefault="00C751A2" w:rsidP="00CC0534">
            <w:pPr>
              <w:spacing w:line="240" w:lineRule="auto"/>
              <w:rPr>
                <w:rFonts w:ascii="Arial" w:hAnsi="Arial" w:cs="Arial"/>
                <w:iCs/>
              </w:rPr>
            </w:pPr>
            <w:sdt>
              <w:sdtPr>
                <w:rPr>
                  <w:rFonts w:ascii="Arial" w:hAnsi="Arial" w:cs="Arial"/>
                  <w:bCs/>
                  <w:iCs/>
                </w:rPr>
                <w:id w:val="-1319872335"/>
                <w14:checkbox>
                  <w14:checked w14:val="0"/>
                  <w14:checkedState w14:val="2612" w14:font="MS Gothic"/>
                  <w14:uncheckedState w14:val="2610" w14:font="MS Gothic"/>
                </w14:checkbox>
              </w:sdtPr>
              <w:sdtEndPr/>
              <w:sdtContent>
                <w:r w:rsidR="00CC0534" w:rsidRPr="00CC0534">
                  <w:rPr>
                    <w:rFonts w:ascii="Segoe UI Symbol" w:hAnsi="Segoe UI Symbol" w:cs="Segoe UI Symbol"/>
                    <w:bCs/>
                    <w:iCs/>
                  </w:rPr>
                  <w:t>☐</w:t>
                </w:r>
              </w:sdtContent>
            </w:sdt>
            <w:r w:rsidR="00CC0534" w:rsidRPr="00CC0534">
              <w:rPr>
                <w:rFonts w:ascii="Arial" w:hAnsi="Arial" w:cs="Arial"/>
                <w:bCs/>
                <w:iCs/>
              </w:rPr>
              <w:t xml:space="preserve">  No (we have a waiver from using IDS.</w:t>
            </w:r>
            <w:r w:rsidR="00EE02A7">
              <w:rPr>
                <w:rFonts w:ascii="Arial" w:hAnsi="Arial" w:cs="Arial"/>
                <w:bCs/>
                <w:iCs/>
              </w:rPr>
              <w:t>)</w:t>
            </w:r>
          </w:p>
        </w:tc>
        <w:tc>
          <w:tcPr>
            <w:tcW w:w="7346" w:type="dxa"/>
          </w:tcPr>
          <w:p w14:paraId="619C423E" w14:textId="07FD7DE5" w:rsidR="00CC0534" w:rsidRPr="00CC0534" w:rsidRDefault="00CC0534" w:rsidP="00CC0534">
            <w:pPr>
              <w:spacing w:line="240" w:lineRule="auto"/>
              <w:rPr>
                <w:rFonts w:ascii="Arial" w:hAnsi="Arial" w:cs="Arial"/>
                <w:iCs/>
              </w:rPr>
            </w:pPr>
            <w:r w:rsidRPr="00CC0534">
              <w:rPr>
                <w:rFonts w:ascii="Arial" w:hAnsi="Arial" w:cs="Arial"/>
                <w:color w:val="FF0000"/>
              </w:rPr>
              <w:t>If the study involves any investigational drug(s) dispensed by an IDS (Emory, Grady, CHOA), include the following language in the consent form</w:t>
            </w:r>
            <w:r w:rsidR="005B7640">
              <w:rPr>
                <w:rFonts w:ascii="Arial" w:hAnsi="Arial" w:cs="Arial"/>
                <w:color w:val="FF0000"/>
              </w:rPr>
              <w:t>:</w:t>
            </w:r>
            <w:r w:rsidR="001577FC">
              <w:rPr>
                <w:rFonts w:ascii="Arial" w:hAnsi="Arial" w:cs="Arial"/>
                <w:color w:val="FF0000"/>
              </w:rPr>
              <w:t xml:space="preserve"> </w:t>
            </w:r>
          </w:p>
          <w:p w14:paraId="793D7D5F" w14:textId="763B52E9" w:rsidR="001577FC" w:rsidRPr="00CC0534" w:rsidRDefault="001577FC" w:rsidP="00CC0534">
            <w:pPr>
              <w:spacing w:line="240" w:lineRule="auto"/>
              <w:rPr>
                <w:rFonts w:ascii="Arial" w:hAnsi="Arial" w:cs="Arial"/>
                <w:iCs/>
              </w:rPr>
            </w:pPr>
            <w:r w:rsidRPr="001577FC">
              <w:rPr>
                <w:rFonts w:ascii="Arial" w:hAnsi="Arial" w:cs="Arial"/>
                <w:iCs/>
              </w:rPr>
              <w:t>The research team for this study includes non-licensed team members who may obtain your consent or help guide you through the study. There are some kinds of questions only licensed clinicians can answer. For example, detailed questions about drug interactions. If you have questions like these, the non-licensed coordinator will ask a licensed study team member to answer your questions.</w:t>
            </w:r>
            <w:r w:rsidR="005B7640">
              <w:t xml:space="preserve"> </w:t>
            </w:r>
            <w:bookmarkStart w:id="3" w:name="_Hlk119497070"/>
            <w:r w:rsidR="005B7640" w:rsidRPr="005B7640">
              <w:rPr>
                <w:rFonts w:ascii="Arial" w:hAnsi="Arial" w:cs="Arial"/>
                <w:iCs/>
              </w:rPr>
              <w:t>You may also call the pharmacy if you have questions about the study drug.</w:t>
            </w:r>
            <w:bookmarkEnd w:id="3"/>
          </w:p>
        </w:tc>
      </w:tr>
      <w:bookmarkEnd w:id="2"/>
    </w:tbl>
    <w:p w14:paraId="65E6A80A" w14:textId="5CC97DF1" w:rsidR="00CC0534" w:rsidRDefault="00CC0534" w:rsidP="00C2342D">
      <w:pPr>
        <w:spacing w:line="240" w:lineRule="auto"/>
        <w:rPr>
          <w:rFonts w:ascii="Arial" w:hAnsi="Arial" w:cs="Arial"/>
        </w:rPr>
      </w:pPr>
    </w:p>
    <w:tbl>
      <w:tblPr>
        <w:tblStyle w:val="TableGrid"/>
        <w:tblW w:w="9360" w:type="dxa"/>
        <w:tblInd w:w="715" w:type="dxa"/>
        <w:tblLook w:val="04A0" w:firstRow="1" w:lastRow="0" w:firstColumn="1" w:lastColumn="0" w:noHBand="0" w:noVBand="1"/>
      </w:tblPr>
      <w:tblGrid>
        <w:gridCol w:w="2070"/>
        <w:gridCol w:w="7290"/>
      </w:tblGrid>
      <w:tr w:rsidR="00BD2DF3" w:rsidRPr="009E25C0" w14:paraId="4E784E26" w14:textId="77777777" w:rsidTr="00BD2DF3">
        <w:tc>
          <w:tcPr>
            <w:tcW w:w="9360" w:type="dxa"/>
            <w:gridSpan w:val="2"/>
            <w:shd w:val="clear" w:color="auto" w:fill="E7E6E6" w:themeFill="background2"/>
          </w:tcPr>
          <w:p w14:paraId="76A26136" w14:textId="21236847" w:rsidR="00BD2DF3" w:rsidRPr="001261A6" w:rsidRDefault="00BD2DF3" w:rsidP="00BD2DF3">
            <w:pPr>
              <w:pStyle w:val="CM23"/>
              <w:jc w:val="center"/>
              <w:rPr>
                <w:rFonts w:ascii="Arial" w:hAnsi="Arial" w:cs="Arial"/>
                <w:b/>
                <w:bCs/>
                <w:iCs/>
                <w:sz w:val="22"/>
                <w:szCs w:val="22"/>
              </w:rPr>
            </w:pPr>
            <w:bookmarkStart w:id="4" w:name="_Hlk92371866"/>
            <w:r w:rsidRPr="001261A6">
              <w:rPr>
                <w:rFonts w:ascii="Arial" w:hAnsi="Arial" w:cs="Arial"/>
                <w:b/>
                <w:bCs/>
                <w:iCs/>
                <w:sz w:val="22"/>
                <w:szCs w:val="22"/>
              </w:rPr>
              <w:t>Radiation Language</w:t>
            </w:r>
          </w:p>
        </w:tc>
      </w:tr>
      <w:tr w:rsidR="009837F5" w:rsidRPr="009E25C0" w14:paraId="643A5BB0" w14:textId="77777777" w:rsidTr="005112EB">
        <w:tc>
          <w:tcPr>
            <w:tcW w:w="2070" w:type="dxa"/>
          </w:tcPr>
          <w:p w14:paraId="3390E935" w14:textId="5A44D347" w:rsidR="009837F5" w:rsidRPr="009E25C0" w:rsidRDefault="009837F5" w:rsidP="003D107E">
            <w:pPr>
              <w:rPr>
                <w:rFonts w:ascii="Arial" w:hAnsi="Arial" w:cs="Arial"/>
                <w:iCs/>
                <w:sz w:val="22"/>
                <w:szCs w:val="22"/>
              </w:rPr>
            </w:pPr>
            <w:bookmarkStart w:id="5" w:name="_Hlk92294623"/>
            <w:r w:rsidRPr="009E25C0">
              <w:rPr>
                <w:rFonts w:ascii="Arial" w:hAnsi="Arial" w:cs="Arial"/>
                <w:iCs/>
                <w:sz w:val="22"/>
                <w:szCs w:val="22"/>
              </w:rPr>
              <w:t>Is radiation language</w:t>
            </w:r>
            <w:r w:rsidR="00B21608" w:rsidRPr="009E25C0">
              <w:rPr>
                <w:rFonts w:ascii="Arial" w:hAnsi="Arial" w:cs="Arial"/>
                <w:iCs/>
                <w:sz w:val="22"/>
                <w:szCs w:val="22"/>
              </w:rPr>
              <w:t xml:space="preserve"> required</w:t>
            </w:r>
            <w:r w:rsidRPr="009E25C0">
              <w:rPr>
                <w:rFonts w:ascii="Arial" w:hAnsi="Arial" w:cs="Arial"/>
                <w:iCs/>
                <w:sz w:val="22"/>
                <w:szCs w:val="22"/>
              </w:rPr>
              <w:t xml:space="preserve"> for this study?</w:t>
            </w:r>
          </w:p>
          <w:p w14:paraId="594F62E8" w14:textId="77777777" w:rsidR="009837F5" w:rsidRPr="009E25C0" w:rsidRDefault="009837F5" w:rsidP="003D107E">
            <w:pPr>
              <w:rPr>
                <w:rFonts w:ascii="Arial" w:hAnsi="Arial" w:cs="Arial"/>
                <w:iCs/>
                <w:sz w:val="22"/>
                <w:szCs w:val="22"/>
              </w:rPr>
            </w:pPr>
          </w:p>
          <w:p w14:paraId="55923127" w14:textId="7C1CE900" w:rsidR="009837F5" w:rsidRPr="009E25C0" w:rsidRDefault="00C751A2" w:rsidP="003D107E">
            <w:pPr>
              <w:rPr>
                <w:rFonts w:ascii="Arial" w:hAnsi="Arial" w:cs="Arial"/>
                <w:iCs/>
                <w:sz w:val="22"/>
                <w:szCs w:val="22"/>
              </w:rPr>
            </w:pPr>
            <w:sdt>
              <w:sdtPr>
                <w:rPr>
                  <w:rFonts w:ascii="Arial" w:hAnsi="Arial" w:cs="Arial"/>
                  <w:iCs/>
                  <w:color w:val="2B579A"/>
                  <w:shd w:val="clear" w:color="auto" w:fill="E6E6E6"/>
                </w:rPr>
                <w:id w:val="-1272696604"/>
                <w14:checkbox>
                  <w14:checked w14:val="0"/>
                  <w14:checkedState w14:val="2612" w14:font="MS Gothic"/>
                  <w14:uncheckedState w14:val="2610" w14:font="MS Gothic"/>
                </w14:checkbox>
              </w:sdtPr>
              <w:sdtEndPr/>
              <w:sdtContent>
                <w:r w:rsidR="009837F5" w:rsidRPr="009E25C0">
                  <w:rPr>
                    <w:rFonts w:ascii="Segoe UI Symbol" w:eastAsia="MS Gothic" w:hAnsi="Segoe UI Symbol" w:cs="Segoe UI Symbol"/>
                    <w:iCs/>
                    <w:sz w:val="22"/>
                    <w:szCs w:val="22"/>
                  </w:rPr>
                  <w:t>☐</w:t>
                </w:r>
              </w:sdtContent>
            </w:sdt>
            <w:r w:rsidR="009837F5" w:rsidRPr="009E25C0">
              <w:rPr>
                <w:rFonts w:ascii="Arial" w:hAnsi="Arial" w:cs="Arial"/>
                <w:iCs/>
                <w:sz w:val="22"/>
                <w:szCs w:val="22"/>
              </w:rPr>
              <w:t xml:space="preserve"> Yes (add to the right)</w:t>
            </w:r>
          </w:p>
          <w:p w14:paraId="64747AF5" w14:textId="77777777" w:rsidR="009837F5" w:rsidRPr="009E25C0" w:rsidRDefault="009837F5" w:rsidP="003D107E">
            <w:pPr>
              <w:rPr>
                <w:rFonts w:ascii="Arial" w:hAnsi="Arial" w:cs="Arial"/>
                <w:iCs/>
                <w:sz w:val="22"/>
                <w:szCs w:val="22"/>
              </w:rPr>
            </w:pPr>
          </w:p>
          <w:p w14:paraId="639E0861" w14:textId="77777777" w:rsidR="009837F5" w:rsidRPr="009E25C0" w:rsidRDefault="00C751A2" w:rsidP="003D107E">
            <w:pPr>
              <w:rPr>
                <w:rFonts w:ascii="Arial" w:hAnsi="Arial" w:cs="Arial"/>
                <w:iCs/>
                <w:sz w:val="22"/>
                <w:szCs w:val="22"/>
              </w:rPr>
            </w:pPr>
            <w:sdt>
              <w:sdtPr>
                <w:rPr>
                  <w:rFonts w:ascii="Arial" w:hAnsi="Arial" w:cs="Arial"/>
                  <w:iCs/>
                  <w:color w:val="2B579A"/>
                  <w:shd w:val="clear" w:color="auto" w:fill="E6E6E6"/>
                </w:rPr>
                <w:id w:val="-557787865"/>
                <w14:checkbox>
                  <w14:checked w14:val="0"/>
                  <w14:checkedState w14:val="2612" w14:font="MS Gothic"/>
                  <w14:uncheckedState w14:val="2610" w14:font="MS Gothic"/>
                </w14:checkbox>
              </w:sdtPr>
              <w:sdtEndPr/>
              <w:sdtContent>
                <w:r w:rsidR="009837F5" w:rsidRPr="009E25C0">
                  <w:rPr>
                    <w:rFonts w:ascii="Segoe UI Symbol" w:eastAsia="MS Gothic" w:hAnsi="Segoe UI Symbol" w:cs="Segoe UI Symbol"/>
                    <w:iCs/>
                    <w:sz w:val="22"/>
                    <w:szCs w:val="22"/>
                  </w:rPr>
                  <w:t>☐</w:t>
                </w:r>
              </w:sdtContent>
            </w:sdt>
            <w:r w:rsidR="009837F5" w:rsidRPr="009E25C0">
              <w:rPr>
                <w:rFonts w:ascii="Arial" w:hAnsi="Arial" w:cs="Arial"/>
                <w:iCs/>
                <w:sz w:val="22"/>
                <w:szCs w:val="22"/>
              </w:rPr>
              <w:t xml:space="preserve"> No</w:t>
            </w:r>
          </w:p>
        </w:tc>
        <w:tc>
          <w:tcPr>
            <w:tcW w:w="7290" w:type="dxa"/>
          </w:tcPr>
          <w:p w14:paraId="40B46959" w14:textId="251333AC" w:rsidR="009837F5" w:rsidRPr="009E25C0" w:rsidRDefault="009837F5" w:rsidP="003D107E">
            <w:pPr>
              <w:pStyle w:val="CM23"/>
              <w:rPr>
                <w:rFonts w:ascii="Arial" w:hAnsi="Arial" w:cs="Arial"/>
                <w:iCs/>
                <w:color w:val="FF0000"/>
                <w:sz w:val="22"/>
                <w:szCs w:val="22"/>
              </w:rPr>
            </w:pPr>
            <w:r w:rsidRPr="009E25C0">
              <w:rPr>
                <w:rFonts w:ascii="Arial" w:hAnsi="Arial" w:cs="Arial"/>
                <w:iCs/>
                <w:color w:val="FF0000"/>
                <w:sz w:val="22"/>
                <w:szCs w:val="22"/>
              </w:rPr>
              <w:t xml:space="preserve">Insert </w:t>
            </w:r>
            <w:r w:rsidR="00B67731" w:rsidRPr="009E25C0">
              <w:rPr>
                <w:rFonts w:ascii="Arial" w:hAnsi="Arial" w:cs="Arial"/>
                <w:iCs/>
                <w:color w:val="FF0000"/>
                <w:sz w:val="22"/>
                <w:szCs w:val="22"/>
              </w:rPr>
              <w:t xml:space="preserve">required </w:t>
            </w:r>
            <w:r w:rsidRPr="009E25C0">
              <w:rPr>
                <w:rFonts w:ascii="Arial" w:hAnsi="Arial" w:cs="Arial"/>
                <w:iCs/>
                <w:color w:val="FF0000"/>
                <w:sz w:val="22"/>
                <w:szCs w:val="22"/>
              </w:rPr>
              <w:t xml:space="preserve">radiation language </w:t>
            </w:r>
            <w:r w:rsidR="00C91FB4">
              <w:rPr>
                <w:rFonts w:ascii="Arial" w:hAnsi="Arial" w:cs="Arial"/>
                <w:iCs/>
                <w:color w:val="FF0000"/>
                <w:sz w:val="22"/>
                <w:szCs w:val="22"/>
              </w:rPr>
              <w:t xml:space="preserve">provided by EHSO </w:t>
            </w:r>
            <w:r w:rsidRPr="009E25C0">
              <w:rPr>
                <w:rFonts w:ascii="Arial" w:hAnsi="Arial" w:cs="Arial"/>
                <w:iCs/>
                <w:color w:val="FF0000"/>
                <w:sz w:val="22"/>
                <w:szCs w:val="22"/>
              </w:rPr>
              <w:t>below</w:t>
            </w:r>
            <w:r w:rsidR="00B67731" w:rsidRPr="009E25C0">
              <w:rPr>
                <w:rFonts w:ascii="Arial" w:hAnsi="Arial" w:cs="Arial"/>
                <w:iCs/>
                <w:color w:val="FF0000"/>
                <w:sz w:val="22"/>
                <w:szCs w:val="22"/>
              </w:rPr>
              <w:t xml:space="preserve"> and add to consent form.</w:t>
            </w:r>
          </w:p>
        </w:tc>
      </w:tr>
    </w:tbl>
    <w:p w14:paraId="339A9452" w14:textId="723D25B9" w:rsidR="009837F5" w:rsidRPr="009E25C0" w:rsidRDefault="001577FC" w:rsidP="0018242C">
      <w:pPr>
        <w:tabs>
          <w:tab w:val="left" w:pos="1305"/>
        </w:tabs>
        <w:spacing w:line="240" w:lineRule="auto"/>
        <w:rPr>
          <w:rFonts w:ascii="Arial" w:hAnsi="Arial" w:cs="Arial"/>
          <w:iCs/>
        </w:rPr>
      </w:pPr>
      <w:bookmarkStart w:id="6" w:name="_Hlk92364338"/>
      <w:bookmarkEnd w:id="4"/>
      <w:bookmarkEnd w:id="5"/>
      <w:r>
        <w:rPr>
          <w:rFonts w:ascii="Arial" w:hAnsi="Arial" w:cs="Arial"/>
          <w:iCs/>
        </w:rPr>
        <w:tab/>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71"/>
      </w:tblGrid>
      <w:tr w:rsidR="00BD2DF3" w:rsidRPr="009E25C0" w14:paraId="24801B47" w14:textId="77777777" w:rsidTr="00C53F7D">
        <w:trPr>
          <w:trHeight w:val="305"/>
        </w:trPr>
        <w:tc>
          <w:tcPr>
            <w:tcW w:w="9336" w:type="dxa"/>
            <w:gridSpan w:val="2"/>
            <w:shd w:val="clear" w:color="auto" w:fill="E7E6E6" w:themeFill="background2"/>
          </w:tcPr>
          <w:p w14:paraId="1F0BD892" w14:textId="11A91905" w:rsidR="00BD2DF3" w:rsidRPr="001261A6" w:rsidRDefault="00F61E1F" w:rsidP="00F61E1F">
            <w:pPr>
              <w:spacing w:line="240" w:lineRule="auto"/>
              <w:jc w:val="center"/>
              <w:rPr>
                <w:rFonts w:ascii="Arial" w:hAnsi="Arial" w:cs="Arial"/>
                <w:b/>
                <w:bCs/>
                <w:color w:val="FF0000"/>
              </w:rPr>
            </w:pPr>
            <w:bookmarkStart w:id="7" w:name="_Hlk92370669"/>
            <w:r w:rsidRPr="001261A6">
              <w:rPr>
                <w:rFonts w:ascii="Arial" w:hAnsi="Arial" w:cs="Arial"/>
                <w:b/>
                <w:bCs/>
              </w:rPr>
              <w:t xml:space="preserve">Studies using drugs under </w:t>
            </w:r>
            <w:r w:rsidR="00BD2DF3" w:rsidRPr="001261A6">
              <w:rPr>
                <w:rFonts w:ascii="Arial" w:hAnsi="Arial" w:cs="Arial"/>
                <w:b/>
                <w:bCs/>
              </w:rPr>
              <w:t>REMS</w:t>
            </w:r>
          </w:p>
        </w:tc>
      </w:tr>
      <w:tr w:rsidR="005112EB" w:rsidRPr="005112EB" w14:paraId="614AAD8D" w14:textId="77777777" w:rsidTr="00BD2DF3">
        <w:tc>
          <w:tcPr>
            <w:tcW w:w="2065" w:type="dxa"/>
          </w:tcPr>
          <w:p w14:paraId="2E69A7F4" w14:textId="77777777" w:rsidR="005112EB" w:rsidRPr="005112EB" w:rsidRDefault="005112EB" w:rsidP="005112EB">
            <w:pPr>
              <w:spacing w:line="240" w:lineRule="auto"/>
              <w:rPr>
                <w:rFonts w:ascii="Arial" w:hAnsi="Arial" w:cs="Arial"/>
                <w:iCs/>
              </w:rPr>
            </w:pPr>
            <w:r w:rsidRPr="005112EB">
              <w:rPr>
                <w:rFonts w:ascii="Arial" w:hAnsi="Arial" w:cs="Arial"/>
                <w:iCs/>
              </w:rPr>
              <w:t>Does the study involve a drug under REMS?</w:t>
            </w:r>
          </w:p>
          <w:p w14:paraId="5972FF5C" w14:textId="3C173D9E" w:rsidR="005112EB" w:rsidRPr="00952F96" w:rsidRDefault="00C751A2" w:rsidP="005112EB">
            <w:pPr>
              <w:spacing w:line="240" w:lineRule="auto"/>
              <w:rPr>
                <w:rFonts w:ascii="Arial" w:hAnsi="Arial"/>
              </w:rPr>
            </w:pPr>
            <w:sdt>
              <w:sdtPr>
                <w:rPr>
                  <w:rFonts w:ascii="Arial" w:hAnsi="Arial" w:cs="Arial"/>
                </w:rPr>
                <w:id w:val="-660919016"/>
                <w14:checkbox>
                  <w14:checked w14:val="0"/>
                  <w14:checkedState w14:val="2612" w14:font="MS Gothic"/>
                  <w14:uncheckedState w14:val="2610" w14:font="MS Gothic"/>
                </w14:checkbox>
              </w:sdtPr>
              <w:sdtEndPr/>
              <w:sdtContent>
                <w:r w:rsidR="005112EB" w:rsidRPr="005112EB">
                  <w:rPr>
                    <w:rFonts w:ascii="Segoe UI Symbol" w:hAnsi="Segoe UI Symbol" w:cs="Segoe UI Symbol"/>
                  </w:rPr>
                  <w:t>☐</w:t>
                </w:r>
              </w:sdtContent>
            </w:sdt>
            <w:r w:rsidR="005112EB" w:rsidRPr="005112EB">
              <w:rPr>
                <w:rFonts w:ascii="Arial" w:hAnsi="Arial" w:cs="Arial"/>
                <w:i/>
                <w:iCs/>
              </w:rPr>
              <w:t xml:space="preserve"> </w:t>
            </w:r>
            <w:r w:rsidR="005112EB" w:rsidRPr="00952F96">
              <w:rPr>
                <w:rFonts w:ascii="Arial" w:hAnsi="Arial"/>
              </w:rPr>
              <w:t>Yes</w:t>
            </w:r>
          </w:p>
          <w:p w14:paraId="49FF0FF6" w14:textId="77777777" w:rsidR="005112EB" w:rsidRPr="005112EB" w:rsidRDefault="00C751A2" w:rsidP="005112EB">
            <w:pPr>
              <w:spacing w:line="240" w:lineRule="auto"/>
              <w:rPr>
                <w:rFonts w:ascii="Arial" w:hAnsi="Arial" w:cs="Arial"/>
                <w:iCs/>
              </w:rPr>
            </w:pPr>
            <w:sdt>
              <w:sdtPr>
                <w:rPr>
                  <w:rFonts w:ascii="Arial" w:hAnsi="Arial" w:cs="Arial"/>
                </w:rPr>
                <w:id w:val="794946968"/>
                <w14:checkbox>
                  <w14:checked w14:val="0"/>
                  <w14:checkedState w14:val="2612" w14:font="MS Gothic"/>
                  <w14:uncheckedState w14:val="2610" w14:font="MS Gothic"/>
                </w14:checkbox>
              </w:sdtPr>
              <w:sdtEndPr/>
              <w:sdtContent>
                <w:r w:rsidR="005112EB" w:rsidRPr="00F45DB0">
                  <w:rPr>
                    <w:rFonts w:ascii="Segoe UI Symbol" w:hAnsi="Segoe UI Symbol" w:cs="Segoe UI Symbol"/>
                  </w:rPr>
                  <w:t>☐</w:t>
                </w:r>
              </w:sdtContent>
            </w:sdt>
            <w:r w:rsidR="005112EB" w:rsidRPr="00952F96">
              <w:rPr>
                <w:rFonts w:ascii="Arial" w:hAnsi="Arial"/>
              </w:rPr>
              <w:t xml:space="preserve"> No</w:t>
            </w:r>
          </w:p>
        </w:tc>
        <w:tc>
          <w:tcPr>
            <w:tcW w:w="7271" w:type="dxa"/>
          </w:tcPr>
          <w:p w14:paraId="753C8994" w14:textId="7C232EB3" w:rsidR="005112EB" w:rsidRPr="005112EB" w:rsidRDefault="005112EB" w:rsidP="005112EB">
            <w:pPr>
              <w:spacing w:line="240" w:lineRule="auto"/>
              <w:rPr>
                <w:rFonts w:ascii="Arial" w:hAnsi="Arial" w:cs="Arial"/>
                <w:color w:val="FF0000"/>
              </w:rPr>
            </w:pPr>
            <w:r w:rsidRPr="009E25C0">
              <w:rPr>
                <w:rFonts w:ascii="Arial" w:hAnsi="Arial" w:cs="Arial"/>
                <w:color w:val="FF0000"/>
              </w:rPr>
              <w:t xml:space="preserve">IMPORTANT </w:t>
            </w:r>
            <w:r w:rsidRPr="005112EB">
              <w:rPr>
                <w:rFonts w:ascii="Arial" w:hAnsi="Arial" w:cs="Arial"/>
                <w:color w:val="FF0000"/>
              </w:rPr>
              <w:t>NOTE FOR REMS:</w:t>
            </w:r>
          </w:p>
          <w:p w14:paraId="237F2F6A" w14:textId="3CADA1D5" w:rsidR="005112EB" w:rsidRPr="005112EB" w:rsidRDefault="005112EB" w:rsidP="005112EB">
            <w:pPr>
              <w:spacing w:line="240" w:lineRule="auto"/>
              <w:rPr>
                <w:rFonts w:ascii="Arial" w:hAnsi="Arial" w:cs="Arial"/>
                <w:iCs/>
              </w:rPr>
            </w:pPr>
            <w:r w:rsidRPr="005112EB">
              <w:rPr>
                <w:rFonts w:ascii="Arial" w:hAnsi="Arial" w:cs="Arial"/>
                <w:color w:val="FF0000"/>
              </w:rPr>
              <w:t>Regardless of Catholic Directives, if this study utilizes a drug under the FDA REMS program related to reproductive risk (e.g. thalidomide-type drugs), then information on registration, methods of contraception, risks, etc. must be added</w:t>
            </w:r>
            <w:r w:rsidR="00B67731" w:rsidRPr="009E25C0">
              <w:rPr>
                <w:rFonts w:ascii="Arial" w:hAnsi="Arial" w:cs="Arial"/>
                <w:color w:val="FF0000"/>
              </w:rPr>
              <w:t xml:space="preserve"> to consent</w:t>
            </w:r>
            <w:r w:rsidRPr="005112EB">
              <w:rPr>
                <w:rFonts w:ascii="Arial" w:hAnsi="Arial" w:cs="Arial"/>
                <w:color w:val="FF0000"/>
              </w:rPr>
              <w:t xml:space="preserve">. </w:t>
            </w:r>
          </w:p>
        </w:tc>
      </w:tr>
      <w:bookmarkEnd w:id="6"/>
      <w:bookmarkEnd w:id="7"/>
    </w:tbl>
    <w:p w14:paraId="050AB97B" w14:textId="5A50A818" w:rsidR="005112EB" w:rsidRPr="009E25C0" w:rsidRDefault="005112EB" w:rsidP="00C2342D">
      <w:pPr>
        <w:spacing w:line="240" w:lineRule="auto"/>
        <w:rPr>
          <w:rFonts w:ascii="Arial" w:hAnsi="Arial" w:cs="Arial"/>
        </w:rPr>
      </w:pPr>
    </w:p>
    <w:tbl>
      <w:tblPr>
        <w:tblW w:w="0" w:type="auto"/>
        <w:jc w:val="center"/>
        <w:tblLook w:val="04A0" w:firstRow="1" w:lastRow="0" w:firstColumn="1" w:lastColumn="0" w:noHBand="0" w:noVBand="1"/>
      </w:tblPr>
      <w:tblGrid>
        <w:gridCol w:w="2245"/>
        <w:gridCol w:w="7068"/>
        <w:gridCol w:w="47"/>
      </w:tblGrid>
      <w:tr w:rsidR="009A6E45" w:rsidRPr="009E25C0" w14:paraId="77752F71" w14:textId="77777777" w:rsidTr="009A6E45">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74E0727" w14:textId="653513B1" w:rsidR="009A6E45" w:rsidRPr="001261A6" w:rsidRDefault="009A6E45" w:rsidP="009A6E45">
            <w:pPr>
              <w:spacing w:line="240" w:lineRule="auto"/>
              <w:jc w:val="center"/>
              <w:rPr>
                <w:rFonts w:ascii="Arial" w:hAnsi="Arial" w:cs="Arial"/>
                <w:b/>
                <w:bCs/>
                <w:iCs/>
              </w:rPr>
            </w:pPr>
            <w:r w:rsidRPr="001261A6">
              <w:rPr>
                <w:rFonts w:ascii="Arial" w:hAnsi="Arial" w:cs="Arial"/>
                <w:b/>
                <w:bCs/>
                <w:iCs/>
              </w:rPr>
              <w:t>Participant Compensation</w:t>
            </w:r>
            <w:r w:rsidR="006D66A5">
              <w:rPr>
                <w:rFonts w:ascii="Arial" w:hAnsi="Arial" w:cs="Arial"/>
                <w:b/>
                <w:bCs/>
                <w:iCs/>
              </w:rPr>
              <w:t>/Reimbursement</w:t>
            </w:r>
          </w:p>
        </w:tc>
      </w:tr>
      <w:tr w:rsidR="009A6E45" w:rsidRPr="009A6E45" w14:paraId="17B5BCF7" w14:textId="77777777" w:rsidTr="004F79BF">
        <w:trPr>
          <w:jc w:val="center"/>
        </w:trPr>
        <w:tc>
          <w:tcPr>
            <w:tcW w:w="2245" w:type="dxa"/>
            <w:tcBorders>
              <w:top w:val="single" w:sz="4" w:space="0" w:color="auto"/>
              <w:left w:val="single" w:sz="4" w:space="0" w:color="auto"/>
              <w:bottom w:val="single" w:sz="4" w:space="0" w:color="auto"/>
              <w:right w:val="single" w:sz="4" w:space="0" w:color="auto"/>
            </w:tcBorders>
          </w:tcPr>
          <w:p w14:paraId="015FEC63" w14:textId="3652A89F" w:rsidR="009A6E45" w:rsidRPr="009E25C0" w:rsidRDefault="009A6E45" w:rsidP="009A6E45">
            <w:pPr>
              <w:spacing w:line="240" w:lineRule="auto"/>
              <w:rPr>
                <w:rFonts w:ascii="Arial" w:hAnsi="Arial" w:cs="Arial"/>
                <w:iCs/>
              </w:rPr>
            </w:pPr>
            <w:r w:rsidRPr="009A6E45">
              <w:rPr>
                <w:rFonts w:ascii="Arial" w:hAnsi="Arial" w:cs="Arial"/>
                <w:iCs/>
              </w:rPr>
              <w:t xml:space="preserve">Will </w:t>
            </w:r>
            <w:r w:rsidRPr="009E25C0">
              <w:rPr>
                <w:rFonts w:ascii="Arial" w:hAnsi="Arial" w:cs="Arial"/>
                <w:iCs/>
              </w:rPr>
              <w:t>participants be paid</w:t>
            </w:r>
            <w:r w:rsidR="006D66A5">
              <w:rPr>
                <w:rFonts w:ascii="Arial" w:hAnsi="Arial" w:cs="Arial"/>
                <w:iCs/>
              </w:rPr>
              <w:t xml:space="preserve"> or reimbursed for expenses</w:t>
            </w:r>
            <w:r w:rsidRPr="009E25C0">
              <w:rPr>
                <w:rFonts w:ascii="Arial" w:hAnsi="Arial" w:cs="Arial"/>
                <w:iCs/>
              </w:rPr>
              <w:t>?</w:t>
            </w:r>
          </w:p>
          <w:p w14:paraId="4FC89900" w14:textId="5058A92D" w:rsidR="009A6E45" w:rsidRPr="009A6E45" w:rsidRDefault="00C751A2" w:rsidP="009A6E45">
            <w:pPr>
              <w:spacing w:line="240" w:lineRule="auto"/>
              <w:rPr>
                <w:rFonts w:ascii="Arial" w:hAnsi="Arial" w:cs="Arial"/>
                <w:iCs/>
              </w:rPr>
            </w:pPr>
            <w:sdt>
              <w:sdtPr>
                <w:rPr>
                  <w:rFonts w:ascii="Arial" w:hAnsi="Arial" w:cs="Arial"/>
                  <w:iCs/>
                </w:rPr>
                <w:id w:val="1125279204"/>
                <w14:checkbox>
                  <w14:checked w14:val="0"/>
                  <w14:checkedState w14:val="2612" w14:font="MS Gothic"/>
                  <w14:uncheckedState w14:val="2610" w14:font="MS Gothic"/>
                </w14:checkbox>
              </w:sdtPr>
              <w:sdtEndPr/>
              <w:sdtContent>
                <w:r w:rsidR="009A6E45" w:rsidRPr="009A6E45">
                  <w:rPr>
                    <w:rFonts w:ascii="Segoe UI Symbol" w:hAnsi="Segoe UI Symbol" w:cs="Segoe UI Symbol"/>
                    <w:iCs/>
                  </w:rPr>
                  <w:t>☐</w:t>
                </w:r>
              </w:sdtContent>
            </w:sdt>
            <w:r w:rsidR="009A6E45" w:rsidRPr="009A6E45">
              <w:rPr>
                <w:rFonts w:ascii="Arial" w:hAnsi="Arial" w:cs="Arial"/>
                <w:iCs/>
              </w:rPr>
              <w:t xml:space="preserve"> Yes</w:t>
            </w:r>
          </w:p>
          <w:p w14:paraId="5DA27DAC" w14:textId="77777777" w:rsidR="009A6E45" w:rsidRPr="009A6E45" w:rsidRDefault="00C751A2" w:rsidP="009A6E45">
            <w:pPr>
              <w:spacing w:line="240" w:lineRule="auto"/>
              <w:rPr>
                <w:rFonts w:ascii="Arial" w:hAnsi="Arial" w:cs="Arial"/>
                <w:iCs/>
              </w:rPr>
            </w:pPr>
            <w:sdt>
              <w:sdtPr>
                <w:rPr>
                  <w:rFonts w:ascii="Arial" w:hAnsi="Arial" w:cs="Arial"/>
                  <w:iCs/>
                </w:rPr>
                <w:id w:val="-1989772824"/>
                <w14:checkbox>
                  <w14:checked w14:val="0"/>
                  <w14:checkedState w14:val="2612" w14:font="MS Gothic"/>
                  <w14:uncheckedState w14:val="2610" w14:font="MS Gothic"/>
                </w14:checkbox>
              </w:sdtPr>
              <w:sdtEndPr/>
              <w:sdtContent>
                <w:r w:rsidR="009A6E45" w:rsidRPr="009A6E45">
                  <w:rPr>
                    <w:rFonts w:ascii="Segoe UI Symbol" w:hAnsi="Segoe UI Symbol" w:cs="Segoe UI Symbol"/>
                    <w:iCs/>
                  </w:rPr>
                  <w:t>☐</w:t>
                </w:r>
              </w:sdtContent>
            </w:sdt>
            <w:r w:rsidR="009A6E45" w:rsidRPr="009A6E45">
              <w:rPr>
                <w:rFonts w:ascii="Arial" w:hAnsi="Arial" w:cs="Arial"/>
                <w:iCs/>
              </w:rPr>
              <w:t xml:space="preserve"> No</w:t>
            </w:r>
          </w:p>
        </w:tc>
        <w:tc>
          <w:tcPr>
            <w:tcW w:w="7115" w:type="dxa"/>
            <w:gridSpan w:val="2"/>
            <w:tcBorders>
              <w:top w:val="single" w:sz="4" w:space="0" w:color="auto"/>
              <w:left w:val="single" w:sz="4" w:space="0" w:color="auto"/>
              <w:bottom w:val="single" w:sz="4" w:space="0" w:color="auto"/>
              <w:right w:val="single" w:sz="4" w:space="0" w:color="auto"/>
            </w:tcBorders>
          </w:tcPr>
          <w:p w14:paraId="7B4FE06F" w14:textId="34A291CC" w:rsidR="009A6E45" w:rsidRPr="009A6E45" w:rsidRDefault="009A6E45" w:rsidP="009A6E45">
            <w:pPr>
              <w:spacing w:line="240" w:lineRule="auto"/>
              <w:rPr>
                <w:rFonts w:ascii="Arial" w:hAnsi="Arial" w:cs="Arial"/>
                <w:iCs/>
              </w:rPr>
            </w:pPr>
            <w:r w:rsidRPr="009E25C0">
              <w:rPr>
                <w:rFonts w:ascii="Arial" w:hAnsi="Arial" w:cs="Arial"/>
                <w:color w:val="FF0000"/>
              </w:rPr>
              <w:t>Insert the language below</w:t>
            </w:r>
            <w:r w:rsidR="0051303B">
              <w:rPr>
                <w:rFonts w:ascii="Arial" w:hAnsi="Arial" w:cs="Arial"/>
                <w:color w:val="FF0000"/>
              </w:rPr>
              <w:t xml:space="preserve">.  </w:t>
            </w:r>
          </w:p>
          <w:p w14:paraId="3C8E9E9B" w14:textId="77777777" w:rsidR="009A6E45" w:rsidRDefault="00CF29C8" w:rsidP="008564B0">
            <w:pPr>
              <w:spacing w:before="120" w:after="120" w:line="240" w:lineRule="auto"/>
              <w:rPr>
                <w:rFonts w:ascii="Arial" w:eastAsia="Times New Roman" w:hAnsi="Arial" w:cs="Arial"/>
              </w:rPr>
            </w:pPr>
            <w:r w:rsidRPr="00C751A2">
              <w:rPr>
                <w:rFonts w:ascii="Arial" w:eastAsia="Times New Roman" w:hAnsi="Arial" w:cs="Arial"/>
              </w:rPr>
              <w:t xml:space="preserve">Emory may be required to report your payment(s) to the IRS depending on how much you receive in a year. You must give the researchers a valid Social Security number or Taxpayer Identification Number for IRS reporting purposes. If you do not, your amount may be reduced because taxes are taken out. Please talk to your study team for more details. </w:t>
            </w:r>
          </w:p>
          <w:p w14:paraId="430AFDC1" w14:textId="7D5F7E8A" w:rsidR="00884B34" w:rsidRPr="00884B34" w:rsidRDefault="00884B34" w:rsidP="008564B0">
            <w:pPr>
              <w:spacing w:before="120" w:after="120" w:line="240" w:lineRule="auto"/>
              <w:rPr>
                <w:rFonts w:ascii="Arial" w:hAnsi="Arial" w:cs="Arial"/>
              </w:rPr>
            </w:pPr>
          </w:p>
        </w:tc>
      </w:tr>
      <w:tr w:rsidR="00586913" w:rsidRPr="009E25C0" w14:paraId="71167793" w14:textId="77777777" w:rsidTr="00586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jc w:val="center"/>
        </w:trPr>
        <w:tc>
          <w:tcPr>
            <w:tcW w:w="9313" w:type="dxa"/>
            <w:gridSpan w:val="2"/>
            <w:shd w:val="clear" w:color="auto" w:fill="E7E6E6" w:themeFill="background2"/>
          </w:tcPr>
          <w:p w14:paraId="18863E73" w14:textId="1D7AF307" w:rsidR="00586913" w:rsidRPr="001261A6" w:rsidRDefault="00586913" w:rsidP="00586913">
            <w:pPr>
              <w:spacing w:line="240" w:lineRule="auto"/>
              <w:jc w:val="center"/>
              <w:rPr>
                <w:rFonts w:ascii="Arial" w:hAnsi="Arial" w:cs="Arial"/>
                <w:b/>
                <w:bCs/>
              </w:rPr>
            </w:pPr>
            <w:r w:rsidRPr="001261A6">
              <w:rPr>
                <w:rFonts w:ascii="Arial" w:hAnsi="Arial" w:cs="Arial"/>
                <w:b/>
                <w:bCs/>
              </w:rPr>
              <w:lastRenderedPageBreak/>
              <w:t>In Case of Injury Language</w:t>
            </w:r>
          </w:p>
        </w:tc>
      </w:tr>
      <w:tr w:rsidR="00586913" w:rsidRPr="009E25C0" w14:paraId="7BC45A86" w14:textId="77777777" w:rsidTr="000C6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jc w:val="center"/>
        </w:trPr>
        <w:tc>
          <w:tcPr>
            <w:tcW w:w="9313" w:type="dxa"/>
            <w:gridSpan w:val="2"/>
          </w:tcPr>
          <w:p w14:paraId="0F14F5C8" w14:textId="77777777" w:rsidR="00312E7B" w:rsidRDefault="00312E7B" w:rsidP="00586913">
            <w:pPr>
              <w:spacing w:after="0" w:line="240" w:lineRule="auto"/>
              <w:rPr>
                <w:rFonts w:ascii="Arial" w:eastAsia="Times New Roman" w:hAnsi="Arial" w:cs="Arial"/>
                <w:color w:val="FF0000"/>
              </w:rPr>
            </w:pPr>
          </w:p>
          <w:p w14:paraId="5F4FC857" w14:textId="477FAA98" w:rsidR="00FA0A42" w:rsidRPr="008871DE" w:rsidRDefault="00FA0A42" w:rsidP="00586913">
            <w:pPr>
              <w:spacing w:after="0" w:line="240" w:lineRule="auto"/>
              <w:rPr>
                <w:rFonts w:ascii="Arial" w:eastAsia="Times New Roman" w:hAnsi="Arial" w:cs="Arial"/>
                <w:color w:val="FF0000"/>
              </w:rPr>
            </w:pPr>
            <w:r w:rsidRPr="008871DE">
              <w:rPr>
                <w:rFonts w:ascii="Arial" w:eastAsia="Times New Roman" w:hAnsi="Arial" w:cs="Arial"/>
                <w:b/>
                <w:bCs/>
                <w:color w:val="FF0000"/>
              </w:rPr>
              <w:t>NOTE:</w:t>
            </w:r>
            <w:r>
              <w:rPr>
                <w:rFonts w:ascii="Arial" w:eastAsia="Times New Roman" w:hAnsi="Arial" w:cs="Arial"/>
                <w:color w:val="FF0000"/>
              </w:rPr>
              <w:t xml:space="preserve"> If research is taking place at Grady – see Grady-specific instructions on page 1</w:t>
            </w:r>
            <w:r w:rsidR="006C7004">
              <w:rPr>
                <w:rFonts w:ascii="Arial" w:eastAsia="Times New Roman" w:hAnsi="Arial" w:cs="Arial"/>
                <w:color w:val="FF0000"/>
              </w:rPr>
              <w:t>. The Grady injury disclaimer is required even if the study was determined to be no more than minimal risk.</w:t>
            </w:r>
          </w:p>
          <w:p w14:paraId="3FE241D2" w14:textId="77777777" w:rsidR="00FA0A42" w:rsidRDefault="00FA0A42" w:rsidP="00586913">
            <w:pPr>
              <w:spacing w:after="0" w:line="240" w:lineRule="auto"/>
              <w:rPr>
                <w:rFonts w:ascii="Arial" w:eastAsia="Times New Roman" w:hAnsi="Arial" w:cs="Arial"/>
                <w:color w:val="FF0000"/>
              </w:rPr>
            </w:pPr>
          </w:p>
          <w:p w14:paraId="09080911" w14:textId="12C58DEC" w:rsidR="00586913" w:rsidRPr="00586913" w:rsidRDefault="00586913" w:rsidP="00586913">
            <w:pPr>
              <w:spacing w:after="0" w:line="240" w:lineRule="auto"/>
              <w:rPr>
                <w:rFonts w:ascii="Arial" w:eastAsia="Times New Roman" w:hAnsi="Arial" w:cs="Arial"/>
                <w:color w:val="FF0000"/>
              </w:rPr>
            </w:pPr>
            <w:r w:rsidRPr="00586913">
              <w:rPr>
                <w:rFonts w:ascii="Arial" w:eastAsia="Times New Roman" w:hAnsi="Arial" w:cs="Arial"/>
                <w:color w:val="FF0000"/>
              </w:rPr>
              <w:t>Did the reviewing IRB determine the research to be minimal risk?</w:t>
            </w:r>
          </w:p>
          <w:p w14:paraId="1450991C" w14:textId="77777777" w:rsidR="00586913" w:rsidRPr="00586913" w:rsidRDefault="00586913" w:rsidP="00586913">
            <w:pPr>
              <w:spacing w:after="0" w:line="240" w:lineRule="auto"/>
              <w:rPr>
                <w:rFonts w:ascii="Arial" w:eastAsia="Times New Roman" w:hAnsi="Arial" w:cs="Arial"/>
                <w:color w:val="FF0000"/>
              </w:rPr>
            </w:pPr>
          </w:p>
          <w:p w14:paraId="730E8908" w14:textId="03561D3A" w:rsidR="00586913" w:rsidRPr="00586913" w:rsidRDefault="00C751A2" w:rsidP="00586913">
            <w:pPr>
              <w:tabs>
                <w:tab w:val="left" w:pos="795"/>
              </w:tabs>
              <w:spacing w:after="0" w:line="240" w:lineRule="auto"/>
              <w:rPr>
                <w:rFonts w:ascii="Arial" w:eastAsia="Times New Roman" w:hAnsi="Arial" w:cs="Arial"/>
                <w:color w:val="FF0000"/>
              </w:rPr>
            </w:pPr>
            <w:sdt>
              <w:sdtPr>
                <w:rPr>
                  <w:rFonts w:ascii="Arial" w:eastAsia="Times New Roman" w:hAnsi="Arial" w:cs="Arial"/>
                  <w:color w:val="FF0000"/>
                </w:rPr>
                <w:id w:val="1394158115"/>
                <w14:checkbox>
                  <w14:checked w14:val="0"/>
                  <w14:checkedState w14:val="2612" w14:font="MS Gothic"/>
                  <w14:uncheckedState w14:val="2610" w14:font="MS Gothic"/>
                </w14:checkbox>
              </w:sdtPr>
              <w:sdtEndPr/>
              <w:sdtContent>
                <w:r w:rsidR="00586913" w:rsidRPr="00586913">
                  <w:rPr>
                    <w:rFonts w:ascii="Segoe UI Symbol" w:eastAsia="Times New Roman" w:hAnsi="Segoe UI Symbol" w:cs="Segoe UI Symbol"/>
                    <w:color w:val="FF0000"/>
                  </w:rPr>
                  <w:t>☐</w:t>
                </w:r>
              </w:sdtContent>
            </w:sdt>
            <w:r w:rsidR="00586913" w:rsidRPr="009E25C0">
              <w:rPr>
                <w:rFonts w:ascii="Arial" w:eastAsia="Times New Roman" w:hAnsi="Arial" w:cs="Arial"/>
                <w:color w:val="FF0000"/>
              </w:rPr>
              <w:t xml:space="preserve">  </w:t>
            </w:r>
            <w:r w:rsidR="00586913" w:rsidRPr="00586913">
              <w:rPr>
                <w:rFonts w:ascii="Arial" w:eastAsia="Times New Roman" w:hAnsi="Arial" w:cs="Arial"/>
                <w:color w:val="FF0000"/>
              </w:rPr>
              <w:t>Yes – skip th</w:t>
            </w:r>
            <w:r w:rsidR="00586913" w:rsidRPr="009E25C0">
              <w:rPr>
                <w:rFonts w:ascii="Arial" w:eastAsia="Times New Roman" w:hAnsi="Arial" w:cs="Arial"/>
                <w:color w:val="FF0000"/>
              </w:rPr>
              <w:t>is</w:t>
            </w:r>
            <w:r w:rsidR="00586913" w:rsidRPr="00586913">
              <w:rPr>
                <w:rFonts w:ascii="Arial" w:eastAsia="Times New Roman" w:hAnsi="Arial" w:cs="Arial"/>
                <w:color w:val="FF0000"/>
              </w:rPr>
              <w:t xml:space="preserve"> section </w:t>
            </w:r>
            <w:r w:rsidR="00F45DB0">
              <w:rPr>
                <w:rFonts w:ascii="Arial" w:eastAsia="Times New Roman" w:hAnsi="Arial" w:cs="Arial"/>
                <w:color w:val="FF0000"/>
              </w:rPr>
              <w:t xml:space="preserve">- </w:t>
            </w:r>
            <w:r w:rsidR="00586913" w:rsidRPr="00586913">
              <w:rPr>
                <w:rFonts w:ascii="Arial" w:eastAsia="Times New Roman" w:hAnsi="Arial" w:cs="Arial"/>
                <w:color w:val="FF0000"/>
              </w:rPr>
              <w:t xml:space="preserve">this language is not needed in the consent </w:t>
            </w:r>
          </w:p>
          <w:p w14:paraId="0FABEB26" w14:textId="77777777" w:rsidR="00586913" w:rsidRPr="00586913" w:rsidRDefault="00586913" w:rsidP="00586913">
            <w:pPr>
              <w:spacing w:after="0" w:line="240" w:lineRule="auto"/>
              <w:rPr>
                <w:rFonts w:ascii="Arial" w:eastAsia="Times New Roman" w:hAnsi="Arial" w:cs="Arial"/>
                <w:color w:val="FF0000"/>
              </w:rPr>
            </w:pPr>
          </w:p>
          <w:p w14:paraId="6BD712DB" w14:textId="77777777" w:rsidR="00586913" w:rsidRDefault="00C751A2" w:rsidP="004B6993">
            <w:pPr>
              <w:tabs>
                <w:tab w:val="left" w:pos="765"/>
              </w:tabs>
              <w:spacing w:after="0" w:line="240" w:lineRule="auto"/>
              <w:rPr>
                <w:rFonts w:ascii="Arial" w:eastAsia="Times New Roman" w:hAnsi="Arial" w:cs="Arial"/>
                <w:color w:val="FF0000"/>
              </w:rPr>
            </w:pPr>
            <w:sdt>
              <w:sdtPr>
                <w:rPr>
                  <w:rFonts w:ascii="Arial" w:eastAsia="Times New Roman" w:hAnsi="Arial" w:cs="Arial"/>
                  <w:color w:val="FF0000"/>
                </w:rPr>
                <w:id w:val="851850297"/>
                <w14:checkbox>
                  <w14:checked w14:val="0"/>
                  <w14:checkedState w14:val="2612" w14:font="MS Gothic"/>
                  <w14:uncheckedState w14:val="2610" w14:font="MS Gothic"/>
                </w14:checkbox>
              </w:sdtPr>
              <w:sdtEndPr/>
              <w:sdtContent>
                <w:r w:rsidR="00586913" w:rsidRPr="00586913">
                  <w:rPr>
                    <w:rFonts w:ascii="Segoe UI Symbol" w:eastAsia="Times New Roman" w:hAnsi="Segoe UI Symbol" w:cs="Segoe UI Symbol"/>
                    <w:color w:val="FF0000"/>
                  </w:rPr>
                  <w:t>☐</w:t>
                </w:r>
              </w:sdtContent>
            </w:sdt>
            <w:r w:rsidR="00586913" w:rsidRPr="009E25C0">
              <w:rPr>
                <w:rFonts w:ascii="Arial" w:eastAsia="Times New Roman" w:hAnsi="Arial" w:cs="Arial"/>
                <w:color w:val="FF0000"/>
              </w:rPr>
              <w:t xml:space="preserve">  </w:t>
            </w:r>
            <w:r w:rsidR="00586913" w:rsidRPr="00586913">
              <w:rPr>
                <w:rFonts w:ascii="Arial" w:eastAsia="Times New Roman" w:hAnsi="Arial" w:cs="Arial"/>
                <w:color w:val="FF0000"/>
              </w:rPr>
              <w:t xml:space="preserve">No – </w:t>
            </w:r>
            <w:r w:rsidR="004B6993" w:rsidRPr="009E25C0">
              <w:rPr>
                <w:rFonts w:ascii="Arial" w:eastAsia="Times New Roman" w:hAnsi="Arial" w:cs="Arial"/>
                <w:color w:val="FF0000"/>
              </w:rPr>
              <w:t xml:space="preserve">Mark </w:t>
            </w:r>
            <w:r w:rsidR="00586913" w:rsidRPr="00586913">
              <w:rPr>
                <w:rFonts w:ascii="Arial" w:eastAsia="Times New Roman" w:hAnsi="Arial" w:cs="Arial"/>
                <w:color w:val="FF0000"/>
              </w:rPr>
              <w:t xml:space="preserve">the option below </w:t>
            </w:r>
            <w:r w:rsidR="004B6993" w:rsidRPr="009E25C0">
              <w:rPr>
                <w:rFonts w:ascii="Arial" w:eastAsia="Times New Roman" w:hAnsi="Arial" w:cs="Arial"/>
                <w:color w:val="FF0000"/>
              </w:rPr>
              <w:t>that was confirmed as the</w:t>
            </w:r>
            <w:r w:rsidR="00586913" w:rsidRPr="00586913">
              <w:rPr>
                <w:rFonts w:ascii="Arial" w:eastAsia="Times New Roman" w:hAnsi="Arial" w:cs="Arial"/>
                <w:color w:val="FF0000"/>
              </w:rPr>
              <w:t xml:space="preserve"> </w:t>
            </w:r>
            <w:r w:rsidR="004B6993" w:rsidRPr="009E25C0">
              <w:rPr>
                <w:rFonts w:ascii="Arial" w:eastAsia="Times New Roman" w:hAnsi="Arial" w:cs="Arial"/>
                <w:color w:val="FF0000"/>
              </w:rPr>
              <w:t xml:space="preserve">in case of injury language for this study. </w:t>
            </w:r>
            <w:r w:rsidR="00845617" w:rsidRPr="009E25C0">
              <w:rPr>
                <w:rFonts w:ascii="Arial" w:eastAsia="Times New Roman" w:hAnsi="Arial" w:cs="Arial"/>
                <w:color w:val="FF0000"/>
              </w:rPr>
              <w:t>Insert PI name and contact information and remove “[or device, as appropriate]” if not applicable to the study.</w:t>
            </w:r>
          </w:p>
          <w:p w14:paraId="10828F69" w14:textId="3225B680" w:rsidR="00312E7B" w:rsidRPr="009E25C0" w:rsidRDefault="00312E7B" w:rsidP="004B6993">
            <w:pPr>
              <w:tabs>
                <w:tab w:val="left" w:pos="765"/>
              </w:tabs>
              <w:spacing w:after="0" w:line="240" w:lineRule="auto"/>
              <w:rPr>
                <w:rFonts w:ascii="Arial" w:hAnsi="Arial" w:cs="Arial"/>
                <w:u w:val="single"/>
              </w:rPr>
            </w:pPr>
          </w:p>
        </w:tc>
      </w:tr>
      <w:tr w:rsidR="009A6E45" w:rsidRPr="009A6E45" w14:paraId="2716BF0F" w14:textId="77777777" w:rsidTr="004F7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jc w:val="center"/>
        </w:trPr>
        <w:tc>
          <w:tcPr>
            <w:tcW w:w="2245" w:type="dxa"/>
          </w:tcPr>
          <w:p w14:paraId="2A6E5337" w14:textId="77777777" w:rsidR="009A6E45" w:rsidRPr="009A6E45" w:rsidRDefault="009A6E45" w:rsidP="009A6E45">
            <w:pPr>
              <w:spacing w:line="240" w:lineRule="auto"/>
              <w:rPr>
                <w:rFonts w:ascii="Arial" w:hAnsi="Arial" w:cs="Arial"/>
                <w:iCs/>
              </w:rPr>
            </w:pPr>
            <w:bookmarkStart w:id="8" w:name="_Hlk169170961"/>
          </w:p>
          <w:p w14:paraId="657B2019" w14:textId="77777777" w:rsidR="009A6E45" w:rsidRPr="009A6E45" w:rsidRDefault="009A6E45" w:rsidP="009A6E45">
            <w:pPr>
              <w:spacing w:line="240" w:lineRule="auto"/>
              <w:rPr>
                <w:rFonts w:ascii="Arial" w:hAnsi="Arial" w:cs="Arial"/>
                <w:iCs/>
              </w:rPr>
            </w:pPr>
            <w:r w:rsidRPr="009A6E45">
              <w:rPr>
                <w:rFonts w:ascii="Arial" w:hAnsi="Arial" w:cs="Arial"/>
                <w:iCs/>
              </w:rPr>
              <w:t xml:space="preserve"> </w:t>
            </w:r>
          </w:p>
          <w:p w14:paraId="3F8B44FC" w14:textId="77777777" w:rsidR="009A6E45" w:rsidRPr="009A6E45" w:rsidRDefault="009A6E45" w:rsidP="009A6E45">
            <w:pPr>
              <w:spacing w:line="240" w:lineRule="auto"/>
              <w:rPr>
                <w:rFonts w:ascii="Arial" w:hAnsi="Arial" w:cs="Arial"/>
                <w:iCs/>
              </w:rPr>
            </w:pPr>
          </w:p>
          <w:p w14:paraId="5CE25295" w14:textId="5C127FD5" w:rsidR="009A6E45" w:rsidRPr="009A6E45" w:rsidRDefault="00C751A2" w:rsidP="009A6E45">
            <w:pPr>
              <w:spacing w:line="240" w:lineRule="auto"/>
              <w:rPr>
                <w:rFonts w:ascii="Arial" w:hAnsi="Arial" w:cs="Arial"/>
              </w:rPr>
            </w:pPr>
            <w:sdt>
              <w:sdtPr>
                <w:rPr>
                  <w:rFonts w:ascii="Arial" w:hAnsi="Arial" w:cs="Arial"/>
                </w:rPr>
                <w:id w:val="475887531"/>
                <w14:checkbox>
                  <w14:checked w14:val="0"/>
                  <w14:checkedState w14:val="2612" w14:font="MS Gothic"/>
                  <w14:uncheckedState w14:val="2610" w14:font="MS Gothic"/>
                </w14:checkbox>
              </w:sdtPr>
              <w:sdtEndPr/>
              <w:sdtContent>
                <w:r w:rsidR="009A6E45" w:rsidRPr="009A6E45">
                  <w:rPr>
                    <w:rFonts w:ascii="Segoe UI Symbol" w:hAnsi="Segoe UI Symbol" w:cs="Segoe UI Symbol"/>
                  </w:rPr>
                  <w:t>☐</w:t>
                </w:r>
              </w:sdtContent>
            </w:sdt>
            <w:r w:rsidR="009A6E45" w:rsidRPr="009A6E45">
              <w:rPr>
                <w:rFonts w:ascii="Arial" w:hAnsi="Arial" w:cs="Arial"/>
              </w:rPr>
              <w:t xml:space="preserve"> </w:t>
            </w:r>
            <w:r w:rsidR="006C7004">
              <w:rPr>
                <w:rFonts w:ascii="Arial" w:hAnsi="Arial" w:cs="Arial"/>
                <w:bCs/>
              </w:rPr>
              <w:t>Industry Sponsored</w:t>
            </w:r>
            <w:r w:rsidR="00924473">
              <w:rPr>
                <w:rFonts w:ascii="Arial" w:hAnsi="Arial" w:cs="Arial"/>
                <w:bCs/>
              </w:rPr>
              <w:t xml:space="preserve"> (Option 1)</w:t>
            </w:r>
            <w:r w:rsidR="006C7004">
              <w:rPr>
                <w:rFonts w:ascii="Arial" w:hAnsi="Arial" w:cs="Arial"/>
                <w:bCs/>
              </w:rPr>
              <w:t xml:space="preserve"> </w:t>
            </w:r>
          </w:p>
          <w:p w14:paraId="71871291" w14:textId="77777777" w:rsidR="009A6E45" w:rsidRPr="009A6E45" w:rsidRDefault="009A6E45" w:rsidP="009A6E45">
            <w:pPr>
              <w:spacing w:line="240" w:lineRule="auto"/>
              <w:rPr>
                <w:rFonts w:ascii="Arial" w:hAnsi="Arial" w:cs="Arial"/>
                <w:i/>
                <w:iCs/>
              </w:rPr>
            </w:pPr>
          </w:p>
          <w:p w14:paraId="65E028DA" w14:textId="77777777" w:rsidR="009A6E45" w:rsidRPr="009A6E45" w:rsidRDefault="009A6E45" w:rsidP="009A6E45">
            <w:pPr>
              <w:spacing w:line="240" w:lineRule="auto"/>
              <w:rPr>
                <w:rFonts w:ascii="Arial" w:hAnsi="Arial" w:cs="Arial"/>
                <w:i/>
                <w:iCs/>
              </w:rPr>
            </w:pPr>
          </w:p>
          <w:p w14:paraId="638C2DDA" w14:textId="77777777" w:rsidR="009A6E45" w:rsidRPr="009A6E45" w:rsidRDefault="009A6E45" w:rsidP="009A6E45">
            <w:pPr>
              <w:spacing w:line="240" w:lineRule="auto"/>
              <w:rPr>
                <w:rFonts w:ascii="Arial" w:hAnsi="Arial" w:cs="Arial"/>
                <w:iCs/>
              </w:rPr>
            </w:pPr>
          </w:p>
        </w:tc>
        <w:tc>
          <w:tcPr>
            <w:tcW w:w="7068" w:type="dxa"/>
          </w:tcPr>
          <w:p w14:paraId="27669748" w14:textId="48FC2AE7" w:rsidR="006C7004" w:rsidRDefault="006C7004" w:rsidP="006C7004">
            <w:pPr>
              <w:spacing w:line="240" w:lineRule="auto"/>
              <w:rPr>
                <w:rFonts w:ascii="Arial" w:hAnsi="Arial" w:cs="Arial"/>
                <w:bCs/>
                <w:iCs/>
              </w:rPr>
            </w:pPr>
            <w:bookmarkStart w:id="9" w:name="_Hlk119497137"/>
            <w:r w:rsidRPr="006C7004">
              <w:rPr>
                <w:rFonts w:ascii="Arial" w:hAnsi="Arial" w:cs="Arial"/>
                <w:bCs/>
                <w:iCs/>
              </w:rPr>
              <w:t xml:space="preserve">If you get ill or injured from your participation in this research, </w:t>
            </w:r>
            <w:r w:rsidR="001165DD">
              <w:rPr>
                <w:rFonts w:ascii="Arial" w:hAnsi="Arial" w:cs="Arial"/>
                <w:bCs/>
                <w:iCs/>
              </w:rPr>
              <w:t xml:space="preserve">or have questions about </w:t>
            </w:r>
            <w:r w:rsidR="006A14D0">
              <w:rPr>
                <w:rFonts w:ascii="Arial" w:hAnsi="Arial" w:cs="Arial"/>
                <w:bCs/>
                <w:iCs/>
              </w:rPr>
              <w:t>reimbursement</w:t>
            </w:r>
            <w:r w:rsidR="001165DD">
              <w:rPr>
                <w:rFonts w:ascii="Arial" w:hAnsi="Arial" w:cs="Arial"/>
                <w:bCs/>
                <w:iCs/>
              </w:rPr>
              <w:t xml:space="preserve">, </w:t>
            </w:r>
            <w:r w:rsidRPr="006C7004">
              <w:rPr>
                <w:rFonts w:ascii="Arial" w:hAnsi="Arial" w:cs="Arial"/>
                <w:bCs/>
                <w:iCs/>
              </w:rPr>
              <w:t xml:space="preserve">contact </w:t>
            </w:r>
            <w:r w:rsidR="001165DD" w:rsidRPr="00C751A2">
              <w:rPr>
                <w:rFonts w:ascii="Arial" w:hAnsi="Arial" w:cs="Arial"/>
                <w:bCs/>
                <w:i/>
              </w:rPr>
              <w:t>INSERT NAME AND CONTACT NUMBER</w:t>
            </w:r>
            <w:r w:rsidRPr="006C7004">
              <w:rPr>
                <w:rFonts w:ascii="Arial" w:hAnsi="Arial" w:cs="Arial"/>
                <w:bCs/>
                <w:iCs/>
              </w:rPr>
              <w:t xml:space="preserve">. Emory will help you get immediate medical care. </w:t>
            </w:r>
          </w:p>
          <w:p w14:paraId="75611078" w14:textId="37750D2F" w:rsidR="006C7004" w:rsidRPr="006C7004" w:rsidRDefault="006C7004" w:rsidP="006C7004">
            <w:pPr>
              <w:spacing w:line="240" w:lineRule="auto"/>
              <w:rPr>
                <w:rFonts w:ascii="Arial" w:hAnsi="Arial" w:cs="Arial"/>
                <w:bCs/>
                <w:iCs/>
              </w:rPr>
            </w:pPr>
            <w:r w:rsidRPr="006C7004">
              <w:rPr>
                <w:rFonts w:ascii="Arial" w:hAnsi="Arial" w:cs="Arial"/>
                <w:bCs/>
                <w:iCs/>
              </w:rPr>
              <w:t xml:space="preserve">The sponsor </w:t>
            </w:r>
            <w:r w:rsidR="005A5E29">
              <w:rPr>
                <w:rFonts w:ascii="Arial" w:hAnsi="Arial" w:cs="Arial"/>
                <w:bCs/>
                <w:iCs/>
              </w:rPr>
              <w:t>may</w:t>
            </w:r>
            <w:r w:rsidRPr="006C7004">
              <w:rPr>
                <w:rFonts w:ascii="Arial" w:hAnsi="Arial" w:cs="Arial"/>
                <w:bCs/>
                <w:iCs/>
              </w:rPr>
              <w:t xml:space="preserve"> </w:t>
            </w:r>
            <w:r w:rsidR="005A5E29">
              <w:rPr>
                <w:rFonts w:ascii="Arial" w:hAnsi="Arial" w:cs="Arial"/>
                <w:bCs/>
                <w:iCs/>
              </w:rPr>
              <w:t xml:space="preserve">provide </w:t>
            </w:r>
            <w:r w:rsidRPr="006C7004">
              <w:rPr>
                <w:rFonts w:ascii="Arial" w:hAnsi="Arial" w:cs="Arial"/>
                <w:bCs/>
                <w:iCs/>
              </w:rPr>
              <w:t>reimburse</w:t>
            </w:r>
            <w:r w:rsidR="005A5E29">
              <w:rPr>
                <w:rFonts w:ascii="Arial" w:hAnsi="Arial" w:cs="Arial"/>
                <w:bCs/>
                <w:iCs/>
              </w:rPr>
              <w:t>ment</w:t>
            </w:r>
            <w:r w:rsidRPr="006C7004">
              <w:rPr>
                <w:rFonts w:ascii="Arial" w:hAnsi="Arial" w:cs="Arial"/>
                <w:bCs/>
                <w:iCs/>
              </w:rPr>
              <w:t xml:space="preserve"> for the costs for your diagnostic and medical treatment for the illness or injury directly related to your participation in this research.</w:t>
            </w:r>
            <w:r w:rsidR="001165DD">
              <w:rPr>
                <w:rFonts w:ascii="Arial" w:hAnsi="Arial" w:cs="Arial"/>
                <w:bCs/>
                <w:iCs/>
              </w:rPr>
              <w:t xml:space="preserve"> </w:t>
            </w:r>
          </w:p>
          <w:p w14:paraId="2781DD39" w14:textId="77777777" w:rsidR="006C7004" w:rsidRDefault="006C7004" w:rsidP="006C7004">
            <w:pPr>
              <w:spacing w:line="240" w:lineRule="auto"/>
              <w:rPr>
                <w:rFonts w:ascii="Arial" w:hAnsi="Arial" w:cs="Arial"/>
                <w:bCs/>
                <w:iCs/>
              </w:rPr>
            </w:pPr>
            <w:r w:rsidRPr="006C7004">
              <w:rPr>
                <w:rFonts w:ascii="Arial" w:hAnsi="Arial" w:cs="Arial"/>
                <w:bCs/>
                <w:iCs/>
              </w:rPr>
              <w:t xml:space="preserve">There are no plans to pay you or give you other compensation for the injury. Emory and the study sponsor will identify which Subject Injury Costs may be covered by the study sponsor. </w:t>
            </w:r>
          </w:p>
          <w:p w14:paraId="12D24110" w14:textId="2FE873CD" w:rsidR="00FA0A42" w:rsidRPr="009A6E45" w:rsidRDefault="006C7004" w:rsidP="006C7004">
            <w:pPr>
              <w:spacing w:line="240" w:lineRule="auto"/>
              <w:rPr>
                <w:rFonts w:ascii="Arial" w:hAnsi="Arial" w:cs="Arial"/>
                <w:bCs/>
              </w:rPr>
            </w:pPr>
            <w:r w:rsidRPr="006C7004">
              <w:rPr>
                <w:rFonts w:ascii="Arial" w:hAnsi="Arial" w:cs="Arial"/>
                <w:bCs/>
                <w:iCs/>
              </w:rPr>
              <w:t>You do not give up any legal rights you may have by being in this study, including any right to pursue a claim through the</w:t>
            </w:r>
            <w:r>
              <w:rPr>
                <w:rFonts w:ascii="Arial" w:hAnsi="Arial" w:cs="Arial"/>
                <w:bCs/>
                <w:iCs/>
              </w:rPr>
              <w:t xml:space="preserve"> </w:t>
            </w:r>
            <w:r w:rsidRPr="006C7004">
              <w:rPr>
                <w:rFonts w:ascii="Arial" w:hAnsi="Arial" w:cs="Arial"/>
                <w:bCs/>
                <w:iCs/>
              </w:rPr>
              <w:t>legal system.</w:t>
            </w:r>
            <w:bookmarkEnd w:id="9"/>
          </w:p>
        </w:tc>
      </w:tr>
      <w:bookmarkEnd w:id="8"/>
      <w:tr w:rsidR="009A6E45" w:rsidRPr="009E25C0" w14:paraId="6844E9FB" w14:textId="77777777" w:rsidTr="004F7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 w:type="dxa"/>
          <w:jc w:val="center"/>
        </w:trPr>
        <w:tc>
          <w:tcPr>
            <w:tcW w:w="2245" w:type="dxa"/>
          </w:tcPr>
          <w:p w14:paraId="14D5C56E" w14:textId="3BF2EBB8" w:rsidR="00586913" w:rsidRPr="009A6E45" w:rsidRDefault="00C751A2" w:rsidP="00586913">
            <w:pPr>
              <w:spacing w:line="240" w:lineRule="auto"/>
              <w:rPr>
                <w:rFonts w:ascii="Arial" w:hAnsi="Arial" w:cs="Arial"/>
                <w:bCs/>
              </w:rPr>
            </w:pPr>
            <w:sdt>
              <w:sdtPr>
                <w:rPr>
                  <w:rFonts w:ascii="Arial" w:hAnsi="Arial" w:cs="Arial"/>
                </w:rPr>
                <w:id w:val="2096055824"/>
                <w14:checkbox>
                  <w14:checked w14:val="0"/>
                  <w14:checkedState w14:val="2612" w14:font="MS Gothic"/>
                  <w14:uncheckedState w14:val="2610" w14:font="MS Gothic"/>
                </w14:checkbox>
              </w:sdtPr>
              <w:sdtEndPr/>
              <w:sdtContent>
                <w:r w:rsidR="00586913" w:rsidRPr="009A6E45">
                  <w:rPr>
                    <w:rFonts w:ascii="Segoe UI Symbol" w:hAnsi="Segoe UI Symbol" w:cs="Segoe UI Symbol"/>
                  </w:rPr>
                  <w:t>☐</w:t>
                </w:r>
              </w:sdtContent>
            </w:sdt>
            <w:r w:rsidR="00586913" w:rsidRPr="009A6E45">
              <w:rPr>
                <w:rFonts w:ascii="Arial" w:hAnsi="Arial" w:cs="Arial"/>
              </w:rPr>
              <w:t xml:space="preserve"> </w:t>
            </w:r>
            <w:r w:rsidR="006C7004">
              <w:rPr>
                <w:rFonts w:ascii="Arial" w:hAnsi="Arial" w:cs="Arial"/>
              </w:rPr>
              <w:t>Not Industry funded (</w:t>
            </w:r>
            <w:r w:rsidR="006C7004">
              <w:rPr>
                <w:rFonts w:ascii="Arial" w:hAnsi="Arial" w:cs="Arial"/>
                <w:bCs/>
              </w:rPr>
              <w:t>Federally funded or</w:t>
            </w:r>
            <w:r w:rsidR="00586913" w:rsidRPr="009A6E45">
              <w:rPr>
                <w:rFonts w:ascii="Arial" w:hAnsi="Arial" w:cs="Arial"/>
                <w:bCs/>
              </w:rPr>
              <w:t xml:space="preserve"> </w:t>
            </w:r>
            <w:r w:rsidR="006C7004">
              <w:rPr>
                <w:rFonts w:ascii="Arial" w:hAnsi="Arial" w:cs="Arial"/>
                <w:bCs/>
              </w:rPr>
              <w:t>other non-industry funded)</w:t>
            </w:r>
            <w:r w:rsidR="00924473">
              <w:rPr>
                <w:rFonts w:ascii="Arial" w:hAnsi="Arial" w:cs="Arial"/>
                <w:bCs/>
              </w:rPr>
              <w:t xml:space="preserve"> (Option 2)</w:t>
            </w:r>
          </w:p>
          <w:p w14:paraId="31028091" w14:textId="77777777" w:rsidR="009A6E45" w:rsidRPr="009E25C0" w:rsidRDefault="009A6E45" w:rsidP="009A6E45">
            <w:pPr>
              <w:spacing w:line="240" w:lineRule="auto"/>
              <w:rPr>
                <w:rFonts w:ascii="Arial" w:hAnsi="Arial" w:cs="Arial"/>
                <w:iCs/>
              </w:rPr>
            </w:pPr>
          </w:p>
        </w:tc>
        <w:tc>
          <w:tcPr>
            <w:tcW w:w="7068" w:type="dxa"/>
          </w:tcPr>
          <w:p w14:paraId="64889CA7" w14:textId="33B8B691" w:rsidR="006C7004" w:rsidRPr="006C7004" w:rsidRDefault="006C7004" w:rsidP="006C7004">
            <w:pPr>
              <w:spacing w:line="240" w:lineRule="auto"/>
              <w:rPr>
                <w:rFonts w:ascii="Arial" w:hAnsi="Arial" w:cs="Arial"/>
                <w:bCs/>
                <w:iCs/>
              </w:rPr>
            </w:pPr>
            <w:bookmarkStart w:id="10" w:name="_Hlk119497178"/>
            <w:r w:rsidRPr="006C7004">
              <w:rPr>
                <w:rFonts w:ascii="Arial" w:hAnsi="Arial" w:cs="Arial"/>
                <w:bCs/>
                <w:iCs/>
              </w:rPr>
              <w:t xml:space="preserve">If you get ill or injured from your participation in this research, contact </w:t>
            </w:r>
            <w:r w:rsidR="001165DD" w:rsidRPr="001165DD">
              <w:rPr>
                <w:rFonts w:ascii="Arial" w:hAnsi="Arial" w:cs="Arial"/>
                <w:bCs/>
                <w:i/>
                <w:iCs/>
              </w:rPr>
              <w:t>INSERT NAME AND CONTACT NUMBER</w:t>
            </w:r>
            <w:r w:rsidRPr="006C7004">
              <w:rPr>
                <w:rFonts w:ascii="Arial" w:hAnsi="Arial" w:cs="Arial"/>
                <w:bCs/>
                <w:iCs/>
              </w:rPr>
              <w:t>. </w:t>
            </w:r>
          </w:p>
          <w:p w14:paraId="47E9F955" w14:textId="5952F732" w:rsidR="006C7004" w:rsidRPr="006C7004" w:rsidRDefault="006C7004" w:rsidP="006C7004">
            <w:pPr>
              <w:spacing w:line="240" w:lineRule="auto"/>
              <w:rPr>
                <w:rFonts w:ascii="Arial" w:hAnsi="Arial" w:cs="Arial"/>
                <w:bCs/>
                <w:iCs/>
              </w:rPr>
            </w:pPr>
            <w:r w:rsidRPr="006C7004">
              <w:rPr>
                <w:rFonts w:ascii="Arial" w:hAnsi="Arial" w:cs="Arial"/>
                <w:bCs/>
                <w:iCs/>
              </w:rPr>
              <w:t xml:space="preserve">Emory will help you get immediate medical care. However, Emory &lt;&lt; </w:t>
            </w:r>
            <w:r w:rsidRPr="00233E71">
              <w:rPr>
                <w:rFonts w:ascii="Arial" w:hAnsi="Arial" w:cs="Arial"/>
                <w:bCs/>
                <w:iCs/>
                <w:color w:val="C00000"/>
              </w:rPr>
              <w:t>add and the Sponsor (or Foundation if applicable)</w:t>
            </w:r>
            <w:r w:rsidRPr="006C7004">
              <w:rPr>
                <w:rFonts w:ascii="Arial" w:hAnsi="Arial" w:cs="Arial"/>
                <w:bCs/>
                <w:iCs/>
              </w:rPr>
              <w:t>&gt;&gt; do not have programs (or do not plan) to pay for this medical care or compensate you if you are hurt from being in this study.  </w:t>
            </w:r>
          </w:p>
          <w:p w14:paraId="3C244DCA" w14:textId="42D9CFE6" w:rsidR="006C7004" w:rsidRPr="006C7004" w:rsidRDefault="006C7004" w:rsidP="006C7004">
            <w:pPr>
              <w:spacing w:line="240" w:lineRule="auto"/>
              <w:rPr>
                <w:rFonts w:ascii="Arial" w:hAnsi="Arial" w:cs="Arial"/>
                <w:bCs/>
                <w:iCs/>
              </w:rPr>
            </w:pPr>
            <w:r w:rsidRPr="006C7004">
              <w:rPr>
                <w:rFonts w:ascii="Arial" w:hAnsi="Arial" w:cs="Arial"/>
                <w:bCs/>
                <w:iCs/>
              </w:rPr>
              <w:t>&lt;&lt;</w:t>
            </w:r>
            <w:r w:rsidRPr="00233E71">
              <w:rPr>
                <w:rFonts w:ascii="Arial" w:hAnsi="Arial" w:cs="Arial"/>
                <w:bCs/>
                <w:iCs/>
                <w:color w:val="C00000"/>
              </w:rPr>
              <w:t>add this statement only if federally funded</w:t>
            </w:r>
            <w:r w:rsidRPr="006C7004">
              <w:rPr>
                <w:rFonts w:ascii="Arial" w:hAnsi="Arial" w:cs="Arial"/>
                <w:bCs/>
                <w:iCs/>
              </w:rPr>
              <w:t>&gt;&gt; No long-term medical care or financial compensation for research-related injury will be provided by the NIH or the Federal Government. </w:t>
            </w:r>
          </w:p>
          <w:p w14:paraId="58629800" w14:textId="013309DE" w:rsidR="006C7004" w:rsidRPr="006C7004" w:rsidRDefault="006C7004" w:rsidP="006C7004">
            <w:pPr>
              <w:spacing w:line="240" w:lineRule="auto"/>
              <w:rPr>
                <w:rFonts w:ascii="Arial" w:hAnsi="Arial" w:cs="Arial"/>
                <w:bCs/>
                <w:iCs/>
              </w:rPr>
            </w:pPr>
            <w:r w:rsidRPr="006C7004">
              <w:rPr>
                <w:rFonts w:ascii="Arial" w:hAnsi="Arial" w:cs="Arial"/>
                <w:bCs/>
                <w:iCs/>
              </w:rPr>
              <w:t>The costs for any treatment or hospital care you receive from a study-related injury not covered by a health insurer may be billed to you if you do not have insurance. You will be responsible for deductibles, co- payments, and co-insurance. </w:t>
            </w:r>
          </w:p>
          <w:p w14:paraId="596E11B0" w14:textId="77777777" w:rsidR="006C7004" w:rsidRPr="006C7004" w:rsidRDefault="006C7004" w:rsidP="006C7004">
            <w:pPr>
              <w:spacing w:line="240" w:lineRule="auto"/>
              <w:rPr>
                <w:rFonts w:ascii="Arial" w:hAnsi="Arial" w:cs="Arial"/>
                <w:bCs/>
                <w:iCs/>
              </w:rPr>
            </w:pPr>
            <w:r w:rsidRPr="006C7004">
              <w:rPr>
                <w:rFonts w:ascii="Arial" w:hAnsi="Arial" w:cs="Arial"/>
                <w:bCs/>
                <w:iCs/>
              </w:rPr>
              <w:t>There are no plans to pay you or give you other compensation for the injury. You do not give up any legal rights you may have by being in this study, including any right to pursue a claim through the legal system.</w:t>
            </w:r>
          </w:p>
          <w:bookmarkEnd w:id="10"/>
          <w:p w14:paraId="480AFAD0" w14:textId="6828ECB0" w:rsidR="00FA0A42" w:rsidRPr="009E25C0" w:rsidRDefault="00FA0A42" w:rsidP="00952F96">
            <w:pPr>
              <w:pStyle w:val="xmsonormal"/>
              <w:rPr>
                <w:rFonts w:ascii="Arial" w:hAnsi="Arial" w:cs="Arial"/>
              </w:rPr>
            </w:pPr>
          </w:p>
        </w:tc>
      </w:tr>
    </w:tbl>
    <w:p w14:paraId="4B23CCF6" w14:textId="5F3E8CAA" w:rsidR="00F61E1F" w:rsidRDefault="00F61E1F" w:rsidP="00C2342D">
      <w:pPr>
        <w:spacing w:line="240" w:lineRule="auto"/>
        <w:rPr>
          <w:rFonts w:ascii="Arial" w:hAnsi="Arial" w:cs="Arial"/>
        </w:rPr>
      </w:pPr>
    </w:p>
    <w:p w14:paraId="512CB17D" w14:textId="77777777" w:rsidR="0051303B" w:rsidRDefault="0051303B" w:rsidP="00C2342D">
      <w:pPr>
        <w:spacing w:line="240" w:lineRule="auto"/>
        <w:rPr>
          <w:rFonts w:ascii="Arial" w:hAnsi="Arial" w:cs="Arial"/>
        </w:rPr>
      </w:pPr>
    </w:p>
    <w:p w14:paraId="34B8A090" w14:textId="77777777" w:rsidR="0051303B" w:rsidRPr="009E25C0" w:rsidRDefault="0051303B" w:rsidP="00C2342D">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200"/>
      </w:tblGrid>
      <w:tr w:rsidR="00586913" w:rsidRPr="009E25C0" w14:paraId="3C21C484" w14:textId="77777777" w:rsidTr="00586913">
        <w:trPr>
          <w:trHeight w:val="269"/>
          <w:jc w:val="center"/>
        </w:trPr>
        <w:tc>
          <w:tcPr>
            <w:tcW w:w="9355" w:type="dxa"/>
            <w:gridSpan w:val="2"/>
            <w:shd w:val="clear" w:color="auto" w:fill="E7E6E6" w:themeFill="background2"/>
          </w:tcPr>
          <w:p w14:paraId="1A835A09" w14:textId="4EA26697" w:rsidR="00586913" w:rsidRPr="001261A6" w:rsidRDefault="00586913" w:rsidP="00586913">
            <w:pPr>
              <w:spacing w:after="0" w:line="240" w:lineRule="auto"/>
              <w:jc w:val="center"/>
              <w:rPr>
                <w:rFonts w:ascii="Arial" w:eastAsia="Times New Roman" w:hAnsi="Arial" w:cs="Arial"/>
                <w:b/>
                <w:bCs/>
              </w:rPr>
            </w:pPr>
            <w:r w:rsidRPr="001261A6">
              <w:rPr>
                <w:rFonts w:ascii="Arial" w:eastAsia="Times New Roman" w:hAnsi="Arial" w:cs="Arial"/>
                <w:b/>
                <w:bCs/>
              </w:rPr>
              <w:t>Cost Language</w:t>
            </w:r>
          </w:p>
        </w:tc>
      </w:tr>
      <w:tr w:rsidR="004B6993" w:rsidRPr="009E25C0" w14:paraId="61ABB295" w14:textId="77777777" w:rsidTr="005E60FB">
        <w:trPr>
          <w:jc w:val="center"/>
        </w:trPr>
        <w:tc>
          <w:tcPr>
            <w:tcW w:w="9355" w:type="dxa"/>
            <w:gridSpan w:val="2"/>
          </w:tcPr>
          <w:p w14:paraId="557F4281" w14:textId="77777777" w:rsidR="00312E7B" w:rsidRDefault="00312E7B" w:rsidP="00586913">
            <w:pPr>
              <w:spacing w:after="0" w:line="240" w:lineRule="auto"/>
              <w:rPr>
                <w:rFonts w:ascii="Arial" w:eastAsia="Times New Roman" w:hAnsi="Arial" w:cs="Arial"/>
                <w:color w:val="FF0000"/>
              </w:rPr>
            </w:pPr>
          </w:p>
          <w:p w14:paraId="79E48B43" w14:textId="3F36F332" w:rsidR="009422D1" w:rsidRDefault="004B6993" w:rsidP="00D85BDD">
            <w:pPr>
              <w:spacing w:after="0" w:line="240" w:lineRule="auto"/>
              <w:rPr>
                <w:rFonts w:ascii="Arial" w:eastAsia="Times New Roman" w:hAnsi="Arial" w:cs="Arial"/>
                <w:color w:val="FF0000"/>
              </w:rPr>
            </w:pPr>
            <w:r w:rsidRPr="009E25C0">
              <w:rPr>
                <w:rFonts w:ascii="Arial" w:eastAsia="Times New Roman" w:hAnsi="Arial" w:cs="Arial"/>
                <w:color w:val="FF0000"/>
              </w:rPr>
              <w:t>If the</w:t>
            </w:r>
            <w:r w:rsidR="009422D1">
              <w:rPr>
                <w:rFonts w:ascii="Arial" w:eastAsia="Times New Roman" w:hAnsi="Arial" w:cs="Arial"/>
                <w:color w:val="FF0000"/>
              </w:rPr>
              <w:t xml:space="preserve"> study has</w:t>
            </w:r>
            <w:r w:rsidRPr="009E25C0">
              <w:rPr>
                <w:rFonts w:ascii="Arial" w:eastAsia="Times New Roman" w:hAnsi="Arial" w:cs="Arial"/>
                <w:color w:val="FF0000"/>
              </w:rPr>
              <w:t xml:space="preserve"> </w:t>
            </w:r>
            <w:r w:rsidR="000169B6">
              <w:rPr>
                <w:rFonts w:ascii="Arial" w:eastAsia="Times New Roman" w:hAnsi="Arial" w:cs="Arial"/>
                <w:color w:val="FF0000"/>
              </w:rPr>
              <w:t>billables</w:t>
            </w:r>
            <w:r w:rsidR="009422D1">
              <w:rPr>
                <w:rFonts w:ascii="Arial" w:eastAsia="Times New Roman" w:hAnsi="Arial" w:cs="Arial"/>
                <w:color w:val="FF0000"/>
              </w:rPr>
              <w:t xml:space="preserve">: </w:t>
            </w:r>
            <w:r w:rsidR="00D85BDD">
              <w:rPr>
                <w:rFonts w:ascii="Arial" w:eastAsia="Times New Roman" w:hAnsi="Arial" w:cs="Arial"/>
                <w:color w:val="FF0000"/>
              </w:rPr>
              <w:t xml:space="preserve">use option #2 UNLESS OCR has provided documentation that </w:t>
            </w:r>
            <w:r w:rsidR="009422D1">
              <w:rPr>
                <w:rFonts w:ascii="Arial" w:eastAsia="Times New Roman" w:hAnsi="Arial" w:cs="Arial"/>
                <w:color w:val="FF0000"/>
              </w:rPr>
              <w:t xml:space="preserve">you should use option 1 or 3. </w:t>
            </w:r>
            <w:r w:rsidR="00924473">
              <w:rPr>
                <w:rFonts w:ascii="Arial" w:eastAsia="Times New Roman" w:hAnsi="Arial" w:cs="Arial"/>
                <w:color w:val="FF0000"/>
              </w:rPr>
              <w:t xml:space="preserve">Upload the documentation from OCR in the </w:t>
            </w:r>
            <w:proofErr w:type="spellStart"/>
            <w:r w:rsidR="00924473">
              <w:rPr>
                <w:rFonts w:ascii="Arial" w:eastAsia="Times New Roman" w:hAnsi="Arial" w:cs="Arial"/>
                <w:color w:val="FF0000"/>
              </w:rPr>
              <w:t>smartform</w:t>
            </w:r>
            <w:proofErr w:type="spellEnd"/>
            <w:r w:rsidR="00924473">
              <w:rPr>
                <w:rFonts w:ascii="Arial" w:eastAsia="Times New Roman" w:hAnsi="Arial" w:cs="Arial"/>
                <w:color w:val="FF0000"/>
              </w:rPr>
              <w:t>.</w:t>
            </w:r>
            <w:r w:rsidR="009422D1">
              <w:rPr>
                <w:rFonts w:ascii="Arial" w:eastAsia="Times New Roman" w:hAnsi="Arial" w:cs="Arial"/>
                <w:color w:val="FF0000"/>
              </w:rPr>
              <w:t xml:space="preserve">  </w:t>
            </w:r>
          </w:p>
          <w:p w14:paraId="4C270536" w14:textId="77777777" w:rsidR="009422D1" w:rsidRDefault="009422D1" w:rsidP="00D85BDD">
            <w:pPr>
              <w:spacing w:after="0" w:line="240" w:lineRule="auto"/>
              <w:rPr>
                <w:rFonts w:ascii="Arial" w:eastAsia="Times New Roman" w:hAnsi="Arial" w:cs="Arial"/>
                <w:color w:val="FF0000"/>
              </w:rPr>
            </w:pPr>
          </w:p>
          <w:p w14:paraId="06B8268D" w14:textId="0966A460" w:rsidR="00312E7B" w:rsidRPr="009E25C0" w:rsidRDefault="009422D1" w:rsidP="00D85BDD">
            <w:pPr>
              <w:spacing w:after="0" w:line="240" w:lineRule="auto"/>
              <w:rPr>
                <w:rFonts w:ascii="Arial" w:eastAsia="Times New Roman" w:hAnsi="Arial" w:cs="Arial"/>
                <w:color w:val="FF0000"/>
              </w:rPr>
            </w:pPr>
            <w:r>
              <w:rPr>
                <w:rFonts w:ascii="Arial" w:eastAsia="Times New Roman" w:hAnsi="Arial" w:cs="Arial"/>
                <w:color w:val="FF0000"/>
              </w:rPr>
              <w:t xml:space="preserve">If there are NO billables, and the language in the approved master consent is </w:t>
            </w:r>
            <w:proofErr w:type="gramStart"/>
            <w:r>
              <w:rPr>
                <w:rFonts w:ascii="Arial" w:eastAsia="Times New Roman" w:hAnsi="Arial" w:cs="Arial"/>
                <w:color w:val="FF0000"/>
              </w:rPr>
              <w:t>similar to</w:t>
            </w:r>
            <w:proofErr w:type="gramEnd"/>
            <w:r>
              <w:rPr>
                <w:rFonts w:ascii="Arial" w:eastAsia="Times New Roman" w:hAnsi="Arial" w:cs="Arial"/>
                <w:color w:val="FF0000"/>
              </w:rPr>
              <w:t xml:space="preserve"> our cost option 1, you may leave the cost option as is.</w:t>
            </w:r>
          </w:p>
        </w:tc>
      </w:tr>
      <w:tr w:rsidR="00F0246F" w:rsidRPr="009E25C0" w14:paraId="1EB7A1B0" w14:textId="77777777" w:rsidTr="00586913">
        <w:trPr>
          <w:jc w:val="center"/>
        </w:trPr>
        <w:tc>
          <w:tcPr>
            <w:tcW w:w="2155" w:type="dxa"/>
          </w:tcPr>
          <w:p w14:paraId="397AF1F8" w14:textId="302FBC80" w:rsidR="00F0246F" w:rsidRDefault="00F0246F" w:rsidP="00F0246F">
            <w:pPr>
              <w:spacing w:after="0" w:line="240" w:lineRule="auto"/>
              <w:rPr>
                <w:rFonts w:ascii="Arial" w:eastAsia="Times New Roman" w:hAnsi="Arial" w:cs="Arial"/>
                <w:iCs/>
              </w:rPr>
            </w:pPr>
            <w:r w:rsidRPr="00F0246F">
              <w:rPr>
                <w:rFonts w:ascii="Segoe UI Symbol" w:eastAsia="Times New Roman" w:hAnsi="Segoe UI Symbol" w:cs="Segoe UI Symbol"/>
                <w:iCs/>
              </w:rPr>
              <w:t>☐</w:t>
            </w:r>
            <w:r w:rsidRPr="00F0246F">
              <w:rPr>
                <w:rFonts w:ascii="Arial" w:eastAsia="Times New Roman" w:hAnsi="Arial" w:cs="Arial"/>
                <w:iCs/>
              </w:rPr>
              <w:t xml:space="preserve"> Option 1</w:t>
            </w:r>
          </w:p>
        </w:tc>
        <w:tc>
          <w:tcPr>
            <w:tcW w:w="7200" w:type="dxa"/>
          </w:tcPr>
          <w:p w14:paraId="74887CD4" w14:textId="77777777" w:rsidR="00F0246F" w:rsidRPr="008564B0" w:rsidRDefault="00F0246F" w:rsidP="00F0246F">
            <w:pPr>
              <w:rPr>
                <w:rFonts w:ascii="Arial" w:hAnsi="Arial" w:cs="Arial"/>
                <w:bCs/>
                <w:iCs/>
                <w:color w:val="FF0000"/>
              </w:rPr>
            </w:pPr>
            <w:r w:rsidRPr="008564B0">
              <w:rPr>
                <w:rFonts w:ascii="Arial" w:hAnsi="Arial" w:cs="Arial"/>
                <w:bCs/>
                <w:iCs/>
                <w:color w:val="FF0000"/>
              </w:rPr>
              <w:t>If the study was determined to be no more than minimal risk, remove the last sentence of this option.</w:t>
            </w:r>
          </w:p>
          <w:p w14:paraId="3CA19AAD" w14:textId="3329C1C9" w:rsidR="00F0246F" w:rsidRPr="004B6993" w:rsidRDefault="00F0246F" w:rsidP="00F0246F">
            <w:pPr>
              <w:rPr>
                <w:rFonts w:ascii="Arial" w:hAnsi="Arial" w:cs="Arial"/>
                <w:bCs/>
                <w:iCs/>
              </w:rPr>
            </w:pPr>
            <w:r w:rsidRPr="00F0246F">
              <w:rPr>
                <w:rFonts w:ascii="Arial" w:hAnsi="Arial" w:cs="Arial"/>
                <w:bCs/>
                <w:iCs/>
              </w:rPr>
              <w:t xml:space="preserve">There will be no costs to you for participating in this study, other than basic expenses like transportation. You will not be charged for any of the research activities. If the study procedures result in any medical complications that would not fall under “injury” as described in this form, the cost of treatment for those complications may be charged to you or your insurance.  </w:t>
            </w:r>
          </w:p>
        </w:tc>
      </w:tr>
      <w:tr w:rsidR="004B6993" w:rsidRPr="009E25C0" w14:paraId="65468223" w14:textId="77777777" w:rsidTr="00586913">
        <w:trPr>
          <w:jc w:val="center"/>
        </w:trPr>
        <w:tc>
          <w:tcPr>
            <w:tcW w:w="2155" w:type="dxa"/>
          </w:tcPr>
          <w:p w14:paraId="1F353259" w14:textId="1C1C3E1B" w:rsidR="004B6993" w:rsidRPr="009E25C0" w:rsidRDefault="00C751A2" w:rsidP="00586913">
            <w:pPr>
              <w:spacing w:after="0" w:line="240" w:lineRule="auto"/>
              <w:rPr>
                <w:rFonts w:ascii="Arial" w:eastAsia="Times New Roman" w:hAnsi="Arial" w:cs="Arial"/>
                <w:iCs/>
              </w:rPr>
            </w:pPr>
            <w:sdt>
              <w:sdtPr>
                <w:rPr>
                  <w:rFonts w:ascii="Arial" w:eastAsia="Times New Roman" w:hAnsi="Arial" w:cs="Arial"/>
                  <w:iCs/>
                </w:rPr>
                <w:id w:val="-1508893994"/>
                <w14:checkbox>
                  <w14:checked w14:val="0"/>
                  <w14:checkedState w14:val="2612" w14:font="MS Gothic"/>
                  <w14:uncheckedState w14:val="2610" w14:font="MS Gothic"/>
                </w14:checkbox>
              </w:sdtPr>
              <w:sdtEndPr/>
              <w:sdtContent>
                <w:r w:rsidR="00F0246F">
                  <w:rPr>
                    <w:rFonts w:ascii="MS Gothic" w:eastAsia="MS Gothic" w:hAnsi="MS Gothic" w:cs="Arial" w:hint="eastAsia"/>
                    <w:iCs/>
                  </w:rPr>
                  <w:t>☐</w:t>
                </w:r>
              </w:sdtContent>
            </w:sdt>
            <w:r w:rsidR="004B6993" w:rsidRPr="00586913">
              <w:rPr>
                <w:rFonts w:ascii="Arial" w:eastAsia="Times New Roman" w:hAnsi="Arial" w:cs="Arial"/>
                <w:i/>
                <w:iCs/>
              </w:rPr>
              <w:t xml:space="preserve"> </w:t>
            </w:r>
            <w:r w:rsidR="004B6993" w:rsidRPr="00586913">
              <w:rPr>
                <w:rFonts w:ascii="Arial" w:eastAsia="Times New Roman" w:hAnsi="Arial" w:cs="Arial"/>
                <w:bCs/>
                <w:iCs/>
              </w:rPr>
              <w:t xml:space="preserve">Option </w:t>
            </w:r>
            <w:r w:rsidR="004B6993" w:rsidRPr="009E25C0">
              <w:rPr>
                <w:rFonts w:ascii="Arial" w:eastAsia="Times New Roman" w:hAnsi="Arial" w:cs="Arial"/>
                <w:bCs/>
                <w:iCs/>
              </w:rPr>
              <w:t>2</w:t>
            </w:r>
          </w:p>
        </w:tc>
        <w:tc>
          <w:tcPr>
            <w:tcW w:w="7200" w:type="dxa"/>
          </w:tcPr>
          <w:p w14:paraId="4BE1B7D0" w14:textId="2BB67245" w:rsidR="004B6993" w:rsidRPr="004B6993" w:rsidRDefault="004B6993" w:rsidP="004B6993">
            <w:pPr>
              <w:rPr>
                <w:rFonts w:ascii="Arial" w:hAnsi="Arial" w:cs="Arial"/>
                <w:bCs/>
                <w:iCs/>
              </w:rPr>
            </w:pPr>
            <w:r w:rsidRPr="004B6993">
              <w:rPr>
                <w:rFonts w:ascii="Arial" w:hAnsi="Arial" w:cs="Arial"/>
                <w:bCs/>
                <w:iCs/>
              </w:rPr>
              <w:t>The study sponsor will pay for certain items and services that you may receive if you take part in this study.</w:t>
            </w:r>
            <w:r w:rsidRPr="009E25C0">
              <w:rPr>
                <w:rFonts w:ascii="Arial" w:hAnsi="Arial" w:cs="Arial"/>
                <w:bCs/>
                <w:iCs/>
              </w:rPr>
              <w:t xml:space="preserve"> </w:t>
            </w:r>
            <w:r w:rsidRPr="004B6993">
              <w:rPr>
                <w:rFonts w:ascii="Arial" w:hAnsi="Arial" w:cs="Arial"/>
                <w:bCs/>
                <w:iCs/>
              </w:rPr>
              <w:t xml:space="preserve">You will have to pay for the items or services for which the study sponsor does not pay. The sponsor will not pay for your regular medical care. If you have insurance, Emory will submit claims to your insurance for items and services that the sponsor does not cover. Emory will send in only those claims for items and services that it reasonably believes your insurance will pay and that the sponsor has not paid. </w:t>
            </w:r>
          </w:p>
          <w:p w14:paraId="42C75120" w14:textId="4C23534B" w:rsidR="004B6993" w:rsidRPr="004B6993" w:rsidRDefault="004B6993" w:rsidP="004B6993">
            <w:pPr>
              <w:rPr>
                <w:rFonts w:ascii="Arial" w:hAnsi="Arial" w:cs="Arial"/>
                <w:bCs/>
                <w:iCs/>
              </w:rPr>
            </w:pPr>
            <w:r w:rsidRPr="004B6993">
              <w:rPr>
                <w:rFonts w:ascii="Arial" w:hAnsi="Arial" w:cs="Arial"/>
                <w:bCs/>
                <w:iCs/>
              </w:rPr>
              <w:t xml:space="preserve">The actual amount that you </w:t>
            </w:r>
            <w:proofErr w:type="gramStart"/>
            <w:r w:rsidRPr="004B6993">
              <w:rPr>
                <w:rFonts w:ascii="Arial" w:hAnsi="Arial" w:cs="Arial"/>
                <w:bCs/>
                <w:iCs/>
              </w:rPr>
              <w:t>have to</w:t>
            </w:r>
            <w:proofErr w:type="gramEnd"/>
            <w:r w:rsidRPr="004B6993">
              <w:rPr>
                <w:rFonts w:ascii="Arial" w:hAnsi="Arial" w:cs="Arial"/>
                <w:bCs/>
                <w:iCs/>
              </w:rPr>
              <w:t xml:space="preserve">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the sponsor will not pay for these costs.</w:t>
            </w:r>
          </w:p>
          <w:p w14:paraId="15175C79" w14:textId="77777777" w:rsidR="004B6993" w:rsidRPr="004B6993" w:rsidRDefault="004B6993" w:rsidP="004B6993">
            <w:pPr>
              <w:rPr>
                <w:rFonts w:ascii="Arial" w:hAnsi="Arial" w:cs="Arial"/>
                <w:bCs/>
                <w:iCs/>
              </w:rPr>
            </w:pPr>
            <w:r w:rsidRPr="004B6993">
              <w:rPr>
                <w:rFonts w:ascii="Arial" w:hAnsi="Arial" w:cs="Arial"/>
                <w:bCs/>
                <w:iCs/>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56D93156" w14:textId="023F4A61" w:rsidR="004B6993" w:rsidRPr="009E25C0" w:rsidRDefault="004B6993" w:rsidP="004B6993">
            <w:pPr>
              <w:rPr>
                <w:rStyle w:val="Emphasis"/>
                <w:rFonts w:ascii="Arial" w:hAnsi="Arial" w:cs="Arial"/>
                <w:i w:val="0"/>
                <w:iCs w:val="0"/>
              </w:rPr>
            </w:pPr>
            <w:r w:rsidRPr="004B6993">
              <w:rPr>
                <w:rFonts w:ascii="Arial" w:hAnsi="Arial" w:cs="Arial"/>
                <w:bCs/>
                <w:iCs/>
              </w:rPr>
              <w:t xml:space="preserve">If you do not have insurance, Emory will review your case as part of its program for low-income patient care. The standard policies of that program will apply. The program will figure out if you </w:t>
            </w:r>
            <w:proofErr w:type="gramStart"/>
            <w:r w:rsidRPr="004B6993">
              <w:rPr>
                <w:rFonts w:ascii="Arial" w:hAnsi="Arial" w:cs="Arial"/>
                <w:bCs/>
                <w:iCs/>
              </w:rPr>
              <w:t>have to</w:t>
            </w:r>
            <w:proofErr w:type="gramEnd"/>
            <w:r w:rsidRPr="004B6993">
              <w:rPr>
                <w:rFonts w:ascii="Arial" w:hAnsi="Arial" w:cs="Arial"/>
                <w:bCs/>
                <w:iCs/>
              </w:rPr>
              <w:t xml:space="preserve"> pay any costs for taking part in the study and what those costs will be.</w:t>
            </w:r>
          </w:p>
        </w:tc>
      </w:tr>
      <w:tr w:rsidR="004B6993" w:rsidRPr="009E25C0" w14:paraId="21FF825E" w14:textId="77777777" w:rsidTr="00586913">
        <w:trPr>
          <w:jc w:val="center"/>
        </w:trPr>
        <w:tc>
          <w:tcPr>
            <w:tcW w:w="2155" w:type="dxa"/>
          </w:tcPr>
          <w:p w14:paraId="5A242084" w14:textId="7CC86A2B" w:rsidR="004B6993" w:rsidRPr="009E25C0" w:rsidRDefault="00C751A2" w:rsidP="00586913">
            <w:pPr>
              <w:spacing w:after="0" w:line="240" w:lineRule="auto"/>
              <w:rPr>
                <w:rFonts w:ascii="Arial" w:eastAsia="Times New Roman" w:hAnsi="Arial" w:cs="Arial"/>
                <w:iCs/>
              </w:rPr>
            </w:pPr>
            <w:sdt>
              <w:sdtPr>
                <w:rPr>
                  <w:rFonts w:ascii="Arial" w:eastAsia="Times New Roman" w:hAnsi="Arial" w:cs="Arial"/>
                  <w:iCs/>
                </w:rPr>
                <w:id w:val="1998690784"/>
                <w14:checkbox>
                  <w14:checked w14:val="0"/>
                  <w14:checkedState w14:val="2612" w14:font="MS Gothic"/>
                  <w14:uncheckedState w14:val="2610" w14:font="MS Gothic"/>
                </w14:checkbox>
              </w:sdtPr>
              <w:sdtEndPr/>
              <w:sdtContent>
                <w:r w:rsidR="004B6993" w:rsidRPr="00586913">
                  <w:rPr>
                    <w:rFonts w:ascii="Segoe UI Symbol" w:eastAsia="Times New Roman" w:hAnsi="Segoe UI Symbol" w:cs="Segoe UI Symbol"/>
                    <w:iCs/>
                  </w:rPr>
                  <w:t>☐</w:t>
                </w:r>
              </w:sdtContent>
            </w:sdt>
            <w:r w:rsidR="004B6993" w:rsidRPr="00586913">
              <w:rPr>
                <w:rFonts w:ascii="Arial" w:eastAsia="Times New Roman" w:hAnsi="Arial" w:cs="Arial"/>
                <w:i/>
                <w:iCs/>
              </w:rPr>
              <w:t xml:space="preserve"> </w:t>
            </w:r>
            <w:r w:rsidR="004B6993" w:rsidRPr="00586913">
              <w:rPr>
                <w:rFonts w:ascii="Arial" w:eastAsia="Times New Roman" w:hAnsi="Arial" w:cs="Arial"/>
                <w:bCs/>
                <w:iCs/>
              </w:rPr>
              <w:t xml:space="preserve">Option </w:t>
            </w:r>
            <w:r w:rsidR="004B6993" w:rsidRPr="009E25C0">
              <w:rPr>
                <w:rFonts w:ascii="Arial" w:eastAsia="Times New Roman" w:hAnsi="Arial" w:cs="Arial"/>
                <w:bCs/>
                <w:iCs/>
              </w:rPr>
              <w:t>3</w:t>
            </w:r>
          </w:p>
        </w:tc>
        <w:tc>
          <w:tcPr>
            <w:tcW w:w="7200" w:type="dxa"/>
          </w:tcPr>
          <w:p w14:paraId="31DD3352" w14:textId="4657F7B6" w:rsidR="004B6993" w:rsidRPr="004B6993" w:rsidRDefault="004B6993" w:rsidP="004B6993">
            <w:pPr>
              <w:rPr>
                <w:rFonts w:ascii="Arial" w:hAnsi="Arial" w:cs="Arial"/>
                <w:bCs/>
                <w:iCs/>
              </w:rPr>
            </w:pPr>
            <w:r w:rsidRPr="004B6993">
              <w:rPr>
                <w:rFonts w:ascii="Arial" w:hAnsi="Arial" w:cs="Arial"/>
                <w:bCs/>
                <w:iCs/>
              </w:rPr>
              <w:t>The study sponsor does not plan to pay for any items or services that you may receive if you take part in this study.</w:t>
            </w:r>
            <w:r w:rsidRPr="009E25C0">
              <w:rPr>
                <w:rFonts w:ascii="Arial" w:hAnsi="Arial" w:cs="Arial"/>
                <w:bCs/>
                <w:iCs/>
              </w:rPr>
              <w:t xml:space="preserve">  </w:t>
            </w:r>
            <w:r w:rsidRPr="004B6993">
              <w:rPr>
                <w:rFonts w:ascii="Arial" w:hAnsi="Arial" w:cs="Arial"/>
                <w:bCs/>
                <w:iCs/>
              </w:rPr>
              <w:t xml:space="preserve">You will have to pay for the items or services that are part of this study.  The sponsor will not pay for your regular medical care. If you have insurance, Emory will </w:t>
            </w:r>
            <w:r w:rsidRPr="004B6993">
              <w:rPr>
                <w:rFonts w:ascii="Arial" w:hAnsi="Arial" w:cs="Arial"/>
                <w:bCs/>
                <w:iCs/>
              </w:rPr>
              <w:lastRenderedPageBreak/>
              <w:t xml:space="preserve">submit claims to your insurance for items and services that are part of this study. Emory will send in only those claims for items and services that it reasonably believes your insurance will pay and that the sponsor has not paid. </w:t>
            </w:r>
          </w:p>
          <w:p w14:paraId="31428EDC" w14:textId="77777777" w:rsidR="004B6993" w:rsidRPr="004B6993" w:rsidRDefault="004B6993" w:rsidP="004B6993">
            <w:pPr>
              <w:rPr>
                <w:rFonts w:ascii="Arial" w:hAnsi="Arial" w:cs="Arial"/>
                <w:bCs/>
                <w:iCs/>
              </w:rPr>
            </w:pPr>
            <w:r w:rsidRPr="004B6993">
              <w:rPr>
                <w:rFonts w:ascii="Arial" w:hAnsi="Arial" w:cs="Arial"/>
                <w:bCs/>
                <w:iCs/>
              </w:rPr>
              <w:t xml:space="preserve">The actual amount that you </w:t>
            </w:r>
            <w:proofErr w:type="gramStart"/>
            <w:r w:rsidRPr="004B6993">
              <w:rPr>
                <w:rFonts w:ascii="Arial" w:hAnsi="Arial" w:cs="Arial"/>
                <w:bCs/>
                <w:iCs/>
              </w:rPr>
              <w:t>have to</w:t>
            </w:r>
            <w:proofErr w:type="gramEnd"/>
            <w:r w:rsidRPr="004B6993">
              <w:rPr>
                <w:rFonts w:ascii="Arial" w:hAnsi="Arial" w:cs="Arial"/>
                <w:bCs/>
                <w:iCs/>
              </w:rPr>
              <w:t xml:space="preserve">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the sponsor will not pay for these costs. </w:t>
            </w:r>
          </w:p>
          <w:p w14:paraId="07883110" w14:textId="77777777" w:rsidR="004B6993" w:rsidRPr="004B6993" w:rsidRDefault="004B6993" w:rsidP="004B6993">
            <w:pPr>
              <w:rPr>
                <w:rFonts w:ascii="Arial" w:hAnsi="Arial" w:cs="Arial"/>
                <w:bCs/>
                <w:iCs/>
              </w:rPr>
            </w:pPr>
            <w:r w:rsidRPr="004B6993">
              <w:rPr>
                <w:rFonts w:ascii="Arial" w:hAnsi="Arial" w:cs="Arial"/>
                <w:bCs/>
                <w:iCs/>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37004FBB" w14:textId="37C6DAA8" w:rsidR="004B6993" w:rsidRPr="009E25C0" w:rsidRDefault="004B6993" w:rsidP="004B6993">
            <w:pPr>
              <w:rPr>
                <w:rStyle w:val="Emphasis"/>
                <w:rFonts w:ascii="Arial" w:hAnsi="Arial" w:cs="Arial"/>
                <w:i w:val="0"/>
                <w:iCs w:val="0"/>
              </w:rPr>
            </w:pPr>
            <w:r w:rsidRPr="004B6993">
              <w:rPr>
                <w:rFonts w:ascii="Arial" w:hAnsi="Arial" w:cs="Arial"/>
                <w:bCs/>
                <w:iCs/>
              </w:rPr>
              <w:t xml:space="preserve">If you do not have insurance, Emory will review your case as part of its program for low-income patient care. The standard policies of that program will apply. The program will figure out if you </w:t>
            </w:r>
            <w:proofErr w:type="gramStart"/>
            <w:r w:rsidRPr="004B6993">
              <w:rPr>
                <w:rFonts w:ascii="Arial" w:hAnsi="Arial" w:cs="Arial"/>
                <w:bCs/>
                <w:iCs/>
              </w:rPr>
              <w:t>have to</w:t>
            </w:r>
            <w:proofErr w:type="gramEnd"/>
            <w:r w:rsidRPr="004B6993">
              <w:rPr>
                <w:rFonts w:ascii="Arial" w:hAnsi="Arial" w:cs="Arial"/>
                <w:bCs/>
                <w:iCs/>
              </w:rPr>
              <w:t xml:space="preserve"> pay any costs for taking part in the study and what those costs will be.</w:t>
            </w:r>
          </w:p>
        </w:tc>
      </w:tr>
    </w:tbl>
    <w:p w14:paraId="1B46280B" w14:textId="77777777" w:rsidR="00B43947" w:rsidRPr="00B43947" w:rsidRDefault="00B43947" w:rsidP="00B43947">
      <w:pPr>
        <w:spacing w:line="240" w:lineRule="auto"/>
        <w:rPr>
          <w:rFonts w:ascii="Arial" w:hAnsi="Arial" w:cs="Arial"/>
          <w:iCs/>
        </w:rPr>
      </w:pP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71"/>
      </w:tblGrid>
      <w:tr w:rsidR="00B43947" w:rsidRPr="00B43947" w14:paraId="22759F19" w14:textId="77777777" w:rsidTr="003D107E">
        <w:trPr>
          <w:trHeight w:val="305"/>
        </w:trPr>
        <w:tc>
          <w:tcPr>
            <w:tcW w:w="9336" w:type="dxa"/>
            <w:gridSpan w:val="2"/>
            <w:shd w:val="clear" w:color="auto" w:fill="E7E6E6" w:themeFill="background2"/>
          </w:tcPr>
          <w:p w14:paraId="6D7AFE2B" w14:textId="156DCE63" w:rsidR="00B43947" w:rsidRPr="001261A6" w:rsidRDefault="00B43947" w:rsidP="00B43947">
            <w:pPr>
              <w:spacing w:line="240" w:lineRule="auto"/>
              <w:jc w:val="center"/>
              <w:rPr>
                <w:rFonts w:ascii="Arial" w:hAnsi="Arial" w:cs="Arial"/>
                <w:b/>
                <w:bCs/>
              </w:rPr>
            </w:pPr>
            <w:bookmarkStart w:id="11" w:name="_Hlk92364359"/>
            <w:r w:rsidRPr="001261A6">
              <w:rPr>
                <w:rFonts w:ascii="Arial" w:hAnsi="Arial" w:cs="Arial"/>
                <w:b/>
                <w:bCs/>
              </w:rPr>
              <w:t>Studies with Genetic Testing</w:t>
            </w:r>
          </w:p>
        </w:tc>
      </w:tr>
      <w:tr w:rsidR="00B43947" w:rsidRPr="00B43947" w14:paraId="613965AD" w14:textId="77777777" w:rsidTr="003D107E">
        <w:tc>
          <w:tcPr>
            <w:tcW w:w="2065" w:type="dxa"/>
          </w:tcPr>
          <w:p w14:paraId="15655614" w14:textId="2F55D4CA" w:rsidR="00B43947" w:rsidRPr="00B43947" w:rsidRDefault="00B43947" w:rsidP="00B43947">
            <w:pPr>
              <w:spacing w:line="240" w:lineRule="auto"/>
              <w:rPr>
                <w:rFonts w:ascii="Arial" w:hAnsi="Arial" w:cs="Arial"/>
                <w:iCs/>
              </w:rPr>
            </w:pPr>
            <w:r w:rsidRPr="009E25C0">
              <w:rPr>
                <w:rFonts w:ascii="Arial" w:hAnsi="Arial" w:cs="Arial"/>
                <w:iCs/>
              </w:rPr>
              <w:t>Will this study include genetic testing</w:t>
            </w:r>
            <w:r w:rsidRPr="00B43947">
              <w:rPr>
                <w:rFonts w:ascii="Arial" w:hAnsi="Arial" w:cs="Arial"/>
                <w:iCs/>
              </w:rPr>
              <w:t>?</w:t>
            </w:r>
          </w:p>
          <w:p w14:paraId="6BA4087E" w14:textId="77777777" w:rsidR="00B43947" w:rsidRPr="00B43947" w:rsidRDefault="00C751A2" w:rsidP="00B43947">
            <w:pPr>
              <w:spacing w:line="240" w:lineRule="auto"/>
              <w:rPr>
                <w:rFonts w:ascii="Arial" w:hAnsi="Arial" w:cs="Arial"/>
                <w:i/>
                <w:iCs/>
              </w:rPr>
            </w:pPr>
            <w:sdt>
              <w:sdtPr>
                <w:rPr>
                  <w:rFonts w:ascii="Arial" w:hAnsi="Arial" w:cs="Arial"/>
                </w:rPr>
                <w:id w:val="1550264604"/>
                <w14:checkbox>
                  <w14:checked w14:val="0"/>
                  <w14:checkedState w14:val="2612" w14:font="MS Gothic"/>
                  <w14:uncheckedState w14:val="2610" w14:font="MS Gothic"/>
                </w14:checkbox>
              </w:sdtPr>
              <w:sdtEndPr/>
              <w:sdtContent>
                <w:r w:rsidR="00B43947" w:rsidRPr="00B43947">
                  <w:rPr>
                    <w:rFonts w:ascii="Segoe UI Symbol" w:hAnsi="Segoe UI Symbol" w:cs="Segoe UI Symbol"/>
                  </w:rPr>
                  <w:t>☐</w:t>
                </w:r>
              </w:sdtContent>
            </w:sdt>
            <w:r w:rsidR="00B43947" w:rsidRPr="00B43947">
              <w:rPr>
                <w:rFonts w:ascii="Arial" w:hAnsi="Arial" w:cs="Arial"/>
                <w:i/>
                <w:iCs/>
              </w:rPr>
              <w:t xml:space="preserve"> </w:t>
            </w:r>
            <w:r w:rsidR="00B43947" w:rsidRPr="00B43947">
              <w:rPr>
                <w:rFonts w:ascii="Arial" w:hAnsi="Arial" w:cs="Arial"/>
              </w:rPr>
              <w:t>Yes</w:t>
            </w:r>
          </w:p>
          <w:p w14:paraId="0EE6B1B4" w14:textId="77777777" w:rsidR="00B43947" w:rsidRPr="00B43947" w:rsidRDefault="00C751A2" w:rsidP="00B43947">
            <w:pPr>
              <w:spacing w:line="240" w:lineRule="auto"/>
              <w:rPr>
                <w:rFonts w:ascii="Arial" w:hAnsi="Arial" w:cs="Arial"/>
                <w:iCs/>
              </w:rPr>
            </w:pPr>
            <w:sdt>
              <w:sdtPr>
                <w:rPr>
                  <w:rFonts w:ascii="Arial" w:hAnsi="Arial" w:cs="Arial"/>
                </w:rPr>
                <w:id w:val="1852837775"/>
                <w14:checkbox>
                  <w14:checked w14:val="0"/>
                  <w14:checkedState w14:val="2612" w14:font="MS Gothic"/>
                  <w14:uncheckedState w14:val="2610" w14:font="MS Gothic"/>
                </w14:checkbox>
              </w:sdtPr>
              <w:sdtEndPr/>
              <w:sdtContent>
                <w:r w:rsidR="00B43947" w:rsidRPr="00B43947">
                  <w:rPr>
                    <w:rFonts w:ascii="Segoe UI Symbol" w:hAnsi="Segoe UI Symbol" w:cs="Segoe UI Symbol"/>
                  </w:rPr>
                  <w:t>☐</w:t>
                </w:r>
              </w:sdtContent>
            </w:sdt>
            <w:r w:rsidR="00B43947" w:rsidRPr="00B43947">
              <w:rPr>
                <w:rFonts w:ascii="Arial" w:hAnsi="Arial" w:cs="Arial"/>
                <w:i/>
                <w:iCs/>
              </w:rPr>
              <w:t xml:space="preserve"> </w:t>
            </w:r>
            <w:r w:rsidR="00B43947" w:rsidRPr="00B43947">
              <w:rPr>
                <w:rFonts w:ascii="Arial" w:hAnsi="Arial" w:cs="Arial"/>
              </w:rPr>
              <w:t>No</w:t>
            </w:r>
          </w:p>
        </w:tc>
        <w:tc>
          <w:tcPr>
            <w:tcW w:w="7271" w:type="dxa"/>
          </w:tcPr>
          <w:p w14:paraId="72EE73C4" w14:textId="55B43E02" w:rsidR="00334921" w:rsidRPr="00334921" w:rsidRDefault="00334921" w:rsidP="00B43947">
            <w:pPr>
              <w:spacing w:line="240" w:lineRule="auto"/>
              <w:rPr>
                <w:rFonts w:ascii="Arial" w:hAnsi="Arial" w:cs="Arial"/>
                <w:iCs/>
                <w:color w:val="FF0000"/>
              </w:rPr>
            </w:pPr>
            <w:r>
              <w:rPr>
                <w:rFonts w:ascii="Arial" w:hAnsi="Arial" w:cs="Arial"/>
                <w:iCs/>
                <w:color w:val="FF0000"/>
              </w:rPr>
              <w:t>If yes, a</w:t>
            </w:r>
            <w:r w:rsidRPr="00334921">
              <w:rPr>
                <w:rFonts w:ascii="Arial" w:hAnsi="Arial" w:cs="Arial"/>
                <w:iCs/>
                <w:color w:val="FF0000"/>
              </w:rPr>
              <w:t xml:space="preserve">dd </w:t>
            </w:r>
            <w:r w:rsidR="0051303B">
              <w:rPr>
                <w:rFonts w:ascii="Arial" w:hAnsi="Arial" w:cs="Arial"/>
                <w:b/>
                <w:bCs/>
                <w:iCs/>
                <w:color w:val="FF0000"/>
              </w:rPr>
              <w:t xml:space="preserve">ONLY </w:t>
            </w:r>
            <w:r w:rsidRPr="00334921">
              <w:rPr>
                <w:rFonts w:ascii="Arial" w:hAnsi="Arial" w:cs="Arial"/>
                <w:iCs/>
                <w:color w:val="FF0000"/>
              </w:rPr>
              <w:t>th</w:t>
            </w:r>
            <w:r w:rsidR="00985686">
              <w:rPr>
                <w:rFonts w:ascii="Arial" w:hAnsi="Arial" w:cs="Arial"/>
                <w:iCs/>
                <w:color w:val="FF0000"/>
              </w:rPr>
              <w:t xml:space="preserve">e Georgia </w:t>
            </w:r>
            <w:r w:rsidRPr="00334921">
              <w:rPr>
                <w:rFonts w:ascii="Arial" w:hAnsi="Arial" w:cs="Arial"/>
                <w:iCs/>
                <w:color w:val="FF0000"/>
              </w:rPr>
              <w:t>language below</w:t>
            </w:r>
            <w:r w:rsidR="000169B6">
              <w:rPr>
                <w:rFonts w:ascii="Arial" w:hAnsi="Arial" w:cs="Arial"/>
                <w:iCs/>
                <w:color w:val="FF0000"/>
              </w:rPr>
              <w:t xml:space="preserve"> the GINA language in the master consent</w:t>
            </w:r>
            <w:r w:rsidRPr="00334921">
              <w:rPr>
                <w:rFonts w:ascii="Arial" w:hAnsi="Arial" w:cs="Arial"/>
                <w:iCs/>
                <w:color w:val="FF0000"/>
              </w:rPr>
              <w:t>.</w:t>
            </w:r>
            <w:r w:rsidR="00BF53CA">
              <w:rPr>
                <w:rFonts w:ascii="Arial" w:hAnsi="Arial" w:cs="Arial"/>
                <w:iCs/>
                <w:color w:val="FF0000"/>
              </w:rPr>
              <w:t xml:space="preserve">  If there is no GINA language in the master consent, please add GINA language </w:t>
            </w:r>
            <w:r w:rsidR="0051303B" w:rsidRPr="009946C0">
              <w:rPr>
                <w:rFonts w:ascii="Arial" w:hAnsi="Arial" w:cs="Arial"/>
                <w:b/>
                <w:bCs/>
                <w:iCs/>
                <w:color w:val="FF0000"/>
              </w:rPr>
              <w:t>AND</w:t>
            </w:r>
            <w:r w:rsidR="0051303B">
              <w:rPr>
                <w:rFonts w:ascii="Arial" w:hAnsi="Arial" w:cs="Arial"/>
                <w:iCs/>
                <w:color w:val="FF0000"/>
              </w:rPr>
              <w:t xml:space="preserve"> </w:t>
            </w:r>
            <w:r w:rsidR="00BF53CA">
              <w:rPr>
                <w:rFonts w:ascii="Arial" w:hAnsi="Arial" w:cs="Arial"/>
                <w:iCs/>
                <w:color w:val="FF0000"/>
              </w:rPr>
              <w:t>the Georgia language.</w:t>
            </w:r>
          </w:p>
          <w:p w14:paraId="723DD62C" w14:textId="77777777" w:rsidR="00D85BDD" w:rsidRPr="00233E71" w:rsidRDefault="00D85BDD" w:rsidP="00D85BDD">
            <w:pPr>
              <w:rPr>
                <w:rFonts w:ascii="Arial" w:hAnsi="Arial" w:cs="Arial"/>
                <w:b/>
              </w:rPr>
            </w:pPr>
            <w:r w:rsidRPr="00233E71">
              <w:rPr>
                <w:rFonts w:ascii="Arial" w:hAnsi="Arial" w:cs="Arial"/>
                <w:b/>
              </w:rPr>
              <w:t>How is my Genetic Information Protected? What are the Risks?</w:t>
            </w:r>
          </w:p>
          <w:p w14:paraId="494E4C39" w14:textId="77777777" w:rsidR="00D85BDD" w:rsidRPr="00233E71" w:rsidRDefault="00D85BDD" w:rsidP="00D85BDD">
            <w:pPr>
              <w:rPr>
                <w:rFonts w:ascii="Arial" w:hAnsi="Arial" w:cs="Arial"/>
              </w:rPr>
            </w:pPr>
            <w:r w:rsidRPr="00233E71">
              <w:rPr>
                <w:rFonts w:ascii="Arial" w:hAnsi="Arial" w:cs="Arial"/>
              </w:rPr>
              <w:t xml:space="preserve">The Genetic Information Nondiscrimination Act (GINA) is a federal law that generally makes it illegal for health insurance companies, group health plans, and most employers to discriminate against you based on your genetic information. This law generally will protect you in the following ways: </w:t>
            </w:r>
          </w:p>
          <w:p w14:paraId="5BCEF275" w14:textId="77777777" w:rsidR="00D85BDD" w:rsidRPr="00233E71" w:rsidRDefault="00D85BDD" w:rsidP="00D85BDD">
            <w:pPr>
              <w:numPr>
                <w:ilvl w:val="0"/>
                <w:numId w:val="17"/>
              </w:numPr>
              <w:spacing w:after="0" w:line="240" w:lineRule="auto"/>
              <w:rPr>
                <w:rFonts w:ascii="Arial" w:hAnsi="Arial" w:cs="Arial"/>
              </w:rPr>
            </w:pPr>
            <w:r w:rsidRPr="00233E71">
              <w:rPr>
                <w:rFonts w:ascii="Arial" w:hAnsi="Arial" w:cs="Arial"/>
              </w:rPr>
              <w:t>Health insurance companies and group health plans may not request your genetic information that we get from this research.</w:t>
            </w:r>
          </w:p>
          <w:p w14:paraId="2D3864D9" w14:textId="77777777" w:rsidR="00D85BDD" w:rsidRPr="00233E71" w:rsidRDefault="00D85BDD" w:rsidP="00D85BDD">
            <w:pPr>
              <w:numPr>
                <w:ilvl w:val="0"/>
                <w:numId w:val="17"/>
              </w:numPr>
              <w:spacing w:after="0" w:line="240" w:lineRule="auto"/>
              <w:rPr>
                <w:rFonts w:ascii="Arial" w:hAnsi="Arial" w:cs="Arial"/>
              </w:rPr>
            </w:pPr>
            <w:r w:rsidRPr="00233E71">
              <w:rPr>
                <w:rFonts w:ascii="Arial" w:hAnsi="Arial" w:cs="Arial"/>
              </w:rPr>
              <w:t xml:space="preserve">Health insurance companies and group health plans may not use your genetic information when making decisions regarding your eligibility or premiums. </w:t>
            </w:r>
          </w:p>
          <w:p w14:paraId="70FEB836" w14:textId="5646EAB9" w:rsidR="00D85BDD" w:rsidRPr="00233E71" w:rsidRDefault="00D85BDD" w:rsidP="00941F81">
            <w:pPr>
              <w:numPr>
                <w:ilvl w:val="0"/>
                <w:numId w:val="17"/>
              </w:numPr>
              <w:spacing w:after="0" w:line="240" w:lineRule="auto"/>
              <w:rPr>
                <w:rFonts w:ascii="Arial" w:hAnsi="Arial" w:cs="Arial"/>
              </w:rPr>
            </w:pPr>
            <w:r w:rsidRPr="00233E71">
              <w:rPr>
                <w:rFonts w:ascii="Arial" w:hAnsi="Arial" w:cs="Arial"/>
              </w:rPr>
              <w:t xml:space="preserve">Employers with 15 or more employees may not use your genetic information that we get from this research when </w:t>
            </w:r>
            <w:proofErr w:type="gramStart"/>
            <w:r w:rsidRPr="00233E71">
              <w:rPr>
                <w:rFonts w:ascii="Arial" w:hAnsi="Arial" w:cs="Arial"/>
              </w:rPr>
              <w:t>making a decision</w:t>
            </w:r>
            <w:proofErr w:type="gramEnd"/>
            <w:r w:rsidRPr="00233E71">
              <w:rPr>
                <w:rFonts w:ascii="Arial" w:hAnsi="Arial" w:cs="Arial"/>
              </w:rPr>
              <w:t xml:space="preserve"> to hire, promote, or fire you or when setting the terms of your employment.</w:t>
            </w:r>
          </w:p>
          <w:p w14:paraId="2779D9FF" w14:textId="77777777" w:rsidR="00D85BDD" w:rsidRPr="00233E71" w:rsidRDefault="00D85BDD" w:rsidP="00233E71">
            <w:pPr>
              <w:spacing w:after="0" w:line="240" w:lineRule="auto"/>
              <w:ind w:left="720"/>
              <w:rPr>
                <w:rFonts w:ascii="Arial" w:hAnsi="Arial" w:cs="Arial"/>
              </w:rPr>
            </w:pPr>
          </w:p>
          <w:p w14:paraId="76EDEB9F" w14:textId="77777777" w:rsidR="00D85BDD" w:rsidRPr="00233E71" w:rsidRDefault="00D85BDD" w:rsidP="00D85BDD">
            <w:pPr>
              <w:rPr>
                <w:rFonts w:ascii="Arial" w:hAnsi="Arial" w:cs="Arial"/>
              </w:rPr>
            </w:pPr>
            <w:r w:rsidRPr="00233E71">
              <w:rPr>
                <w:rFonts w:ascii="Arial" w:hAnsi="Arial" w:cs="Arial"/>
              </w:rPr>
              <w:t xml:space="preserve">Be aware that GINA does </w:t>
            </w:r>
            <w:r w:rsidRPr="00233E71">
              <w:rPr>
                <w:rFonts w:ascii="Arial" w:hAnsi="Arial" w:cs="Arial"/>
                <w:b/>
                <w:u w:val="single"/>
              </w:rPr>
              <w:t>not</w:t>
            </w:r>
            <w:r w:rsidRPr="00233E71">
              <w:rPr>
                <w:rFonts w:ascii="Arial" w:hAnsi="Arial" w:cs="Arial"/>
              </w:rPr>
              <w:t xml:space="preserve"> protect you against genetic discrimination by companies that sell life insurance, disability insurance, or long-term </w:t>
            </w:r>
            <w:r w:rsidRPr="00233E71">
              <w:rPr>
                <w:rFonts w:ascii="Arial" w:hAnsi="Arial" w:cs="Arial"/>
              </w:rPr>
              <w:lastRenderedPageBreak/>
              <w:t>care insurance, and does not apply to employers with less than 15 employees.</w:t>
            </w:r>
          </w:p>
          <w:p w14:paraId="3E053E09" w14:textId="77777777" w:rsidR="00884B34" w:rsidRDefault="00884B34" w:rsidP="00B43947">
            <w:pPr>
              <w:spacing w:line="240" w:lineRule="auto"/>
              <w:rPr>
                <w:rFonts w:ascii="Arial" w:hAnsi="Arial" w:cs="Arial"/>
                <w:b/>
                <w:bCs/>
                <w:iCs/>
              </w:rPr>
            </w:pPr>
          </w:p>
          <w:p w14:paraId="5DF13389" w14:textId="100C2C1E" w:rsidR="00B43947" w:rsidRPr="00D85BDD" w:rsidRDefault="00B43947" w:rsidP="00B43947">
            <w:pPr>
              <w:spacing w:line="240" w:lineRule="auto"/>
              <w:rPr>
                <w:rFonts w:ascii="Arial" w:hAnsi="Arial" w:cs="Arial"/>
                <w:b/>
                <w:bCs/>
                <w:iCs/>
              </w:rPr>
            </w:pPr>
            <w:r w:rsidRPr="00D85BDD">
              <w:rPr>
                <w:rFonts w:ascii="Arial" w:hAnsi="Arial" w:cs="Arial"/>
                <w:b/>
                <w:bCs/>
                <w:iCs/>
              </w:rPr>
              <w:t>Georgia Language:</w:t>
            </w:r>
          </w:p>
          <w:p w14:paraId="6E918F75" w14:textId="73770362" w:rsidR="00B43947" w:rsidRPr="00B43947" w:rsidRDefault="00B43947" w:rsidP="00B43947">
            <w:pPr>
              <w:spacing w:line="240" w:lineRule="auto"/>
              <w:rPr>
                <w:rFonts w:ascii="Arial" w:hAnsi="Arial" w:cs="Arial"/>
                <w:iCs/>
              </w:rPr>
            </w:pPr>
            <w:r w:rsidRPr="00D85BDD">
              <w:rPr>
                <w:rFonts w:ascii="Arial" w:hAnsi="Arial" w:cs="Arial"/>
                <w:iCs/>
              </w:rPr>
              <w:t>In addition to GINA, the State of Georgia has laws that prohibit insurers from using genetic testing information for any non-treatment purpose.  However, like GINA, this state law protection has exclusions</w:t>
            </w:r>
            <w:r w:rsidR="00C32ECC" w:rsidRPr="00D85BDD">
              <w:rPr>
                <w:rFonts w:ascii="Arial" w:hAnsi="Arial" w:cs="Arial"/>
                <w:iCs/>
              </w:rPr>
              <w:t xml:space="preserve"> for</w:t>
            </w:r>
            <w:r w:rsidRPr="00D85BDD">
              <w:rPr>
                <w:rFonts w:ascii="Arial" w:hAnsi="Arial" w:cs="Arial"/>
                <w:iCs/>
              </w:rPr>
              <w:t xml:space="preserve"> life insurance </w:t>
            </w:r>
            <w:r w:rsidR="00194B2B" w:rsidRPr="00D85BDD">
              <w:rPr>
                <w:rFonts w:ascii="Arial" w:hAnsi="Arial" w:cs="Arial"/>
                <w:iCs/>
              </w:rPr>
              <w:t xml:space="preserve">and other types of insurance </w:t>
            </w:r>
            <w:r w:rsidRPr="00D85BDD">
              <w:rPr>
                <w:rFonts w:ascii="Arial" w:hAnsi="Arial" w:cs="Arial"/>
                <w:iCs/>
              </w:rPr>
              <w:t>policies.</w:t>
            </w:r>
          </w:p>
        </w:tc>
      </w:tr>
      <w:bookmarkEnd w:id="11"/>
    </w:tbl>
    <w:p w14:paraId="4E385D54" w14:textId="5BAA82E0" w:rsidR="00B43947" w:rsidRDefault="00B43947" w:rsidP="00C2342D">
      <w:pPr>
        <w:spacing w:line="240" w:lineRule="auto"/>
        <w:rPr>
          <w:rFonts w:ascii="Arial" w:hAnsi="Arial" w:cs="Arial"/>
        </w:rPr>
      </w:pPr>
    </w:p>
    <w:p w14:paraId="5E5A1DA3" w14:textId="77777777" w:rsidR="0051303B" w:rsidRPr="009E25C0" w:rsidRDefault="0051303B" w:rsidP="00C2342D">
      <w:pPr>
        <w:spacing w:line="240" w:lineRule="auto"/>
        <w:rPr>
          <w:rFonts w:ascii="Arial" w:hAnsi="Arial" w:cs="Arial"/>
        </w:rPr>
      </w:pP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71"/>
      </w:tblGrid>
      <w:tr w:rsidR="00B43947" w:rsidRPr="00B43947" w14:paraId="0A364F51" w14:textId="77777777" w:rsidTr="003D107E">
        <w:trPr>
          <w:trHeight w:val="305"/>
        </w:trPr>
        <w:tc>
          <w:tcPr>
            <w:tcW w:w="9336" w:type="dxa"/>
            <w:gridSpan w:val="2"/>
            <w:shd w:val="clear" w:color="auto" w:fill="E7E6E6" w:themeFill="background2"/>
          </w:tcPr>
          <w:p w14:paraId="1BDD0C87" w14:textId="62EE9910" w:rsidR="00B43947" w:rsidRPr="001261A6" w:rsidRDefault="00B43947" w:rsidP="00B43947">
            <w:pPr>
              <w:spacing w:line="240" w:lineRule="auto"/>
              <w:jc w:val="center"/>
              <w:rPr>
                <w:rFonts w:ascii="Arial" w:hAnsi="Arial" w:cs="Arial"/>
                <w:b/>
                <w:bCs/>
              </w:rPr>
            </w:pPr>
            <w:r w:rsidRPr="001261A6">
              <w:rPr>
                <w:rFonts w:ascii="Arial" w:hAnsi="Arial" w:cs="Arial"/>
                <w:b/>
                <w:bCs/>
              </w:rPr>
              <w:t>Certificate of Confidentiality (CoC)</w:t>
            </w:r>
          </w:p>
        </w:tc>
      </w:tr>
      <w:tr w:rsidR="00B43947" w:rsidRPr="00B43947" w14:paraId="354F5839" w14:textId="77777777" w:rsidTr="003D107E">
        <w:tc>
          <w:tcPr>
            <w:tcW w:w="2065" w:type="dxa"/>
          </w:tcPr>
          <w:p w14:paraId="608D99B6" w14:textId="3C3B002D" w:rsidR="00B43947" w:rsidRPr="00B43947" w:rsidRDefault="00B43947" w:rsidP="00B43947">
            <w:pPr>
              <w:spacing w:line="240" w:lineRule="auto"/>
              <w:rPr>
                <w:rFonts w:ascii="Arial" w:hAnsi="Arial" w:cs="Arial"/>
                <w:iCs/>
              </w:rPr>
            </w:pPr>
            <w:r w:rsidRPr="009E25C0">
              <w:rPr>
                <w:rFonts w:ascii="Arial" w:hAnsi="Arial" w:cs="Arial"/>
                <w:iCs/>
              </w:rPr>
              <w:t>Is this study NIH funded or has a CoC been requested for it</w:t>
            </w:r>
            <w:r w:rsidRPr="00B43947">
              <w:rPr>
                <w:rFonts w:ascii="Arial" w:hAnsi="Arial" w:cs="Arial"/>
                <w:iCs/>
              </w:rPr>
              <w:t>?</w:t>
            </w:r>
          </w:p>
          <w:p w14:paraId="334EB94E" w14:textId="77777777" w:rsidR="00B43947" w:rsidRPr="00B43947" w:rsidRDefault="00C751A2" w:rsidP="00B43947">
            <w:pPr>
              <w:spacing w:line="240" w:lineRule="auto"/>
              <w:rPr>
                <w:rFonts w:ascii="Arial" w:hAnsi="Arial" w:cs="Arial"/>
              </w:rPr>
            </w:pPr>
            <w:sdt>
              <w:sdtPr>
                <w:rPr>
                  <w:rFonts w:ascii="Arial" w:hAnsi="Arial" w:cs="Arial"/>
                </w:rPr>
                <w:id w:val="1841502908"/>
                <w14:checkbox>
                  <w14:checked w14:val="0"/>
                  <w14:checkedState w14:val="2612" w14:font="MS Gothic"/>
                  <w14:uncheckedState w14:val="2610" w14:font="MS Gothic"/>
                </w14:checkbox>
              </w:sdtPr>
              <w:sdtEndPr/>
              <w:sdtContent>
                <w:r w:rsidR="00B43947" w:rsidRPr="00B43947">
                  <w:rPr>
                    <w:rFonts w:ascii="Segoe UI Symbol" w:hAnsi="Segoe UI Symbol" w:cs="Segoe UI Symbol"/>
                  </w:rPr>
                  <w:t>☐</w:t>
                </w:r>
              </w:sdtContent>
            </w:sdt>
            <w:r w:rsidR="00B43947" w:rsidRPr="00B43947">
              <w:rPr>
                <w:rFonts w:ascii="Arial" w:hAnsi="Arial" w:cs="Arial"/>
                <w:i/>
                <w:iCs/>
              </w:rPr>
              <w:t xml:space="preserve"> </w:t>
            </w:r>
            <w:r w:rsidR="00B43947" w:rsidRPr="00B43947">
              <w:rPr>
                <w:rFonts w:ascii="Arial" w:hAnsi="Arial" w:cs="Arial"/>
              </w:rPr>
              <w:t>Yes</w:t>
            </w:r>
          </w:p>
          <w:p w14:paraId="6E27A52C" w14:textId="77777777" w:rsidR="00B43947" w:rsidRPr="00B43947" w:rsidRDefault="00C751A2" w:rsidP="00B43947">
            <w:pPr>
              <w:spacing w:line="240" w:lineRule="auto"/>
              <w:rPr>
                <w:rFonts w:ascii="Arial" w:hAnsi="Arial" w:cs="Arial"/>
                <w:iCs/>
              </w:rPr>
            </w:pPr>
            <w:sdt>
              <w:sdtPr>
                <w:rPr>
                  <w:rFonts w:ascii="Arial" w:hAnsi="Arial" w:cs="Arial"/>
                </w:rPr>
                <w:id w:val="-570435588"/>
                <w14:checkbox>
                  <w14:checked w14:val="0"/>
                  <w14:checkedState w14:val="2612" w14:font="MS Gothic"/>
                  <w14:uncheckedState w14:val="2610" w14:font="MS Gothic"/>
                </w14:checkbox>
              </w:sdtPr>
              <w:sdtEndPr/>
              <w:sdtContent>
                <w:r w:rsidR="00B43947" w:rsidRPr="00B43947">
                  <w:rPr>
                    <w:rFonts w:ascii="Segoe UI Symbol" w:hAnsi="Segoe UI Symbol" w:cs="Segoe UI Symbol"/>
                  </w:rPr>
                  <w:t>☐</w:t>
                </w:r>
              </w:sdtContent>
            </w:sdt>
            <w:r w:rsidR="00B43947" w:rsidRPr="00B43947">
              <w:rPr>
                <w:rFonts w:ascii="Arial" w:hAnsi="Arial" w:cs="Arial"/>
                <w:i/>
                <w:iCs/>
              </w:rPr>
              <w:t xml:space="preserve"> </w:t>
            </w:r>
            <w:r w:rsidR="00B43947" w:rsidRPr="00B43947">
              <w:rPr>
                <w:rFonts w:ascii="Arial" w:hAnsi="Arial" w:cs="Arial"/>
              </w:rPr>
              <w:t>No</w:t>
            </w:r>
          </w:p>
        </w:tc>
        <w:tc>
          <w:tcPr>
            <w:tcW w:w="7271" w:type="dxa"/>
          </w:tcPr>
          <w:p w14:paraId="2534094B" w14:textId="54FDACA6" w:rsidR="00B67731" w:rsidRPr="009E25C0" w:rsidRDefault="00B67731" w:rsidP="00B67731">
            <w:pPr>
              <w:rPr>
                <w:rFonts w:ascii="Arial" w:hAnsi="Arial" w:cs="Arial"/>
                <w:color w:val="FF0000"/>
              </w:rPr>
            </w:pPr>
            <w:r w:rsidRPr="009E25C0">
              <w:rPr>
                <w:rFonts w:ascii="Arial" w:hAnsi="Arial" w:cs="Arial"/>
                <w:color w:val="FF0000"/>
              </w:rPr>
              <w:t>CoC language is REQUIRED if project is NIH-funded (whether direct or subaward) and is obtaining consent. If not NIH-funded but study team is applying to obtain a CoC for the study, no one should be enrolled until the CoC is approved by the NIH, unless the IRB specifically allows it (in which case a consent form without this language must be used until the CoC is in place).</w:t>
            </w:r>
          </w:p>
          <w:p w14:paraId="36EF9998" w14:textId="727899A7" w:rsidR="00B43947" w:rsidRPr="009E25C0" w:rsidRDefault="006F3C1A" w:rsidP="00B67731">
            <w:pPr>
              <w:spacing w:line="240" w:lineRule="auto"/>
              <w:rPr>
                <w:rFonts w:ascii="Arial" w:hAnsi="Arial" w:cs="Arial"/>
                <w:iCs/>
                <w:color w:val="FF0000"/>
              </w:rPr>
            </w:pPr>
            <w:r>
              <w:rPr>
                <w:rFonts w:ascii="Arial" w:hAnsi="Arial" w:cs="Arial"/>
                <w:iCs/>
                <w:color w:val="FF0000"/>
              </w:rPr>
              <w:t>ONLY ADD THE LANGUAGE BELOW IF THERE IS NO COC LANGUAGE IN THE APPROVED MASTER CONSENT</w:t>
            </w:r>
            <w:r w:rsidR="00B67731" w:rsidRPr="009E25C0">
              <w:rPr>
                <w:rFonts w:ascii="Arial" w:hAnsi="Arial" w:cs="Arial"/>
                <w:iCs/>
                <w:color w:val="FF0000"/>
              </w:rPr>
              <w:t xml:space="preserve">. </w:t>
            </w:r>
          </w:p>
          <w:p w14:paraId="48B1AB84" w14:textId="77777777" w:rsidR="00B67731" w:rsidRPr="00B67731" w:rsidRDefault="00B67731" w:rsidP="00B67731">
            <w:pPr>
              <w:spacing w:line="240" w:lineRule="auto"/>
              <w:rPr>
                <w:rFonts w:ascii="Arial" w:hAnsi="Arial" w:cs="Arial"/>
                <w:iCs/>
              </w:rPr>
            </w:pPr>
            <w:r w:rsidRPr="00B67731">
              <w:rPr>
                <w:rFonts w:ascii="Arial" w:hAnsi="Arial" w:cs="Arial"/>
                <w:iCs/>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1F233A85" w14:textId="77777777" w:rsidR="00B67731" w:rsidRPr="00B67731" w:rsidRDefault="00B67731" w:rsidP="00B67731">
            <w:pPr>
              <w:spacing w:line="240" w:lineRule="auto"/>
              <w:rPr>
                <w:rFonts w:ascii="Arial" w:hAnsi="Arial" w:cs="Arial"/>
                <w:iCs/>
              </w:rPr>
            </w:pPr>
            <w:r w:rsidRPr="00B67731">
              <w:rPr>
                <w:rFonts w:ascii="Arial" w:hAnsi="Arial" w:cs="Arial"/>
                <w:iCs/>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094F19F2" w14:textId="77777777" w:rsidR="00B67731" w:rsidRPr="00B67731" w:rsidRDefault="00B67731" w:rsidP="00B67731">
            <w:pPr>
              <w:spacing w:line="240" w:lineRule="auto"/>
              <w:rPr>
                <w:rFonts w:ascii="Arial" w:hAnsi="Arial" w:cs="Arial"/>
                <w:iCs/>
              </w:rPr>
            </w:pPr>
            <w:r w:rsidRPr="00B67731">
              <w:rPr>
                <w:rFonts w:ascii="Arial" w:hAnsi="Arial" w:cs="Arial"/>
                <w:iCs/>
              </w:rPr>
              <w:t>The Certificate does not stop Emory from making the following disclosures about you:</w:t>
            </w:r>
          </w:p>
          <w:p w14:paraId="3AA31768" w14:textId="77777777" w:rsidR="00B67731" w:rsidRPr="00B67731" w:rsidRDefault="00B67731" w:rsidP="00B67731">
            <w:pPr>
              <w:numPr>
                <w:ilvl w:val="0"/>
                <w:numId w:val="8"/>
              </w:numPr>
              <w:spacing w:line="240" w:lineRule="auto"/>
              <w:rPr>
                <w:rFonts w:ascii="Arial" w:hAnsi="Arial" w:cs="Arial"/>
                <w:iCs/>
              </w:rPr>
            </w:pPr>
            <w:r w:rsidRPr="00B67731">
              <w:rPr>
                <w:rFonts w:ascii="Arial" w:hAnsi="Arial" w:cs="Arial"/>
                <w:iCs/>
              </w:rPr>
              <w:t>Giving state public health officials information about certain infectious diseases,</w:t>
            </w:r>
          </w:p>
          <w:p w14:paraId="1DC5B6FE" w14:textId="77777777" w:rsidR="00B67731" w:rsidRPr="00B67731" w:rsidRDefault="00B67731" w:rsidP="00B67731">
            <w:pPr>
              <w:numPr>
                <w:ilvl w:val="0"/>
                <w:numId w:val="8"/>
              </w:numPr>
              <w:spacing w:line="240" w:lineRule="auto"/>
              <w:rPr>
                <w:rFonts w:ascii="Arial" w:hAnsi="Arial" w:cs="Arial"/>
                <w:iCs/>
              </w:rPr>
            </w:pPr>
            <w:r w:rsidRPr="00B67731">
              <w:rPr>
                <w:rFonts w:ascii="Arial" w:hAnsi="Arial" w:cs="Arial"/>
                <w:iCs/>
              </w:rPr>
              <w:t>Giving law officials information about abuse of a child, elderly person or disabled person.</w:t>
            </w:r>
          </w:p>
          <w:p w14:paraId="4509E951" w14:textId="77777777" w:rsidR="00B67731" w:rsidRPr="00B67731" w:rsidRDefault="00B67731" w:rsidP="00B67731">
            <w:pPr>
              <w:numPr>
                <w:ilvl w:val="0"/>
                <w:numId w:val="8"/>
              </w:numPr>
              <w:spacing w:line="240" w:lineRule="auto"/>
              <w:rPr>
                <w:rFonts w:ascii="Arial" w:hAnsi="Arial" w:cs="Arial"/>
                <w:iCs/>
              </w:rPr>
            </w:pPr>
            <w:r w:rsidRPr="00B67731">
              <w:rPr>
                <w:rFonts w:ascii="Arial" w:hAnsi="Arial" w:cs="Arial"/>
                <w:iCs/>
              </w:rPr>
              <w:t>Giving out information to prevent harm to you or others.</w:t>
            </w:r>
          </w:p>
          <w:p w14:paraId="01F87FE6" w14:textId="3A7A62E7" w:rsidR="00B67731" w:rsidRPr="00B43947" w:rsidRDefault="00B67731" w:rsidP="00B67731">
            <w:pPr>
              <w:spacing w:line="240" w:lineRule="auto"/>
              <w:rPr>
                <w:rFonts w:ascii="Arial" w:hAnsi="Arial" w:cs="Arial"/>
                <w:iCs/>
              </w:rPr>
            </w:pPr>
            <w:r w:rsidRPr="009E25C0">
              <w:rPr>
                <w:rFonts w:ascii="Arial" w:hAnsi="Arial" w:cs="Arial"/>
                <w:iCs/>
              </w:rPr>
              <w:t>Giving the study sponsor or funders information about the study, including information for an audit or evaluation.</w:t>
            </w:r>
          </w:p>
        </w:tc>
      </w:tr>
    </w:tbl>
    <w:p w14:paraId="376BBA7F" w14:textId="68E3F0CA" w:rsidR="00B43947" w:rsidRDefault="00B43947" w:rsidP="00C2342D">
      <w:pPr>
        <w:spacing w:line="240" w:lineRule="auto"/>
        <w:rPr>
          <w:rFonts w:ascii="Arial" w:hAnsi="Arial" w:cs="Arial"/>
        </w:rPr>
      </w:pPr>
    </w:p>
    <w:p w14:paraId="42B304B6" w14:textId="77777777" w:rsidR="0051303B" w:rsidRDefault="0051303B" w:rsidP="00C2342D">
      <w:pPr>
        <w:spacing w:line="240" w:lineRule="auto"/>
        <w:rPr>
          <w:rFonts w:ascii="Arial" w:hAnsi="Arial" w:cs="Arial"/>
        </w:rPr>
      </w:pPr>
    </w:p>
    <w:p w14:paraId="2A05BDB9" w14:textId="77777777" w:rsidR="0051303B" w:rsidRDefault="0051303B" w:rsidP="00C2342D">
      <w:pPr>
        <w:spacing w:line="240" w:lineRule="auto"/>
        <w:rPr>
          <w:rFonts w:ascii="Arial" w:hAnsi="Arial" w:cs="Arial"/>
        </w:rPr>
      </w:pPr>
    </w:p>
    <w:p w14:paraId="5BF15662" w14:textId="77777777" w:rsidR="0051303B" w:rsidRPr="009E25C0" w:rsidRDefault="0051303B" w:rsidP="00C2342D">
      <w:pPr>
        <w:spacing w:line="240" w:lineRule="auto"/>
        <w:rPr>
          <w:rFonts w:ascii="Arial" w:hAnsi="Arial" w:cs="Arial"/>
        </w:rPr>
      </w:pP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2"/>
        <w:gridCol w:w="3609"/>
      </w:tblGrid>
      <w:tr w:rsidR="00B67731" w:rsidRPr="00B67731" w14:paraId="13BDFD0F" w14:textId="77777777" w:rsidTr="00DF2703">
        <w:trPr>
          <w:trHeight w:val="305"/>
        </w:trPr>
        <w:tc>
          <w:tcPr>
            <w:tcW w:w="9351" w:type="dxa"/>
            <w:gridSpan w:val="2"/>
            <w:shd w:val="clear" w:color="auto" w:fill="E7E6E6" w:themeFill="background2"/>
          </w:tcPr>
          <w:p w14:paraId="379CC1A7" w14:textId="2F7BDCB2" w:rsidR="00B67731" w:rsidRPr="00B67731" w:rsidRDefault="00B67731" w:rsidP="00B67731">
            <w:pPr>
              <w:spacing w:line="240" w:lineRule="auto"/>
              <w:jc w:val="center"/>
              <w:rPr>
                <w:rFonts w:ascii="Arial" w:hAnsi="Arial" w:cs="Arial"/>
              </w:rPr>
            </w:pPr>
            <w:r w:rsidRPr="009E25C0">
              <w:rPr>
                <w:rFonts w:ascii="Arial" w:hAnsi="Arial" w:cs="Arial"/>
              </w:rPr>
              <w:t>Medical Record Language</w:t>
            </w:r>
          </w:p>
        </w:tc>
      </w:tr>
      <w:tr w:rsidR="00B67731" w:rsidRPr="00B67731" w14:paraId="64B43937" w14:textId="77777777" w:rsidTr="00DF2703">
        <w:tc>
          <w:tcPr>
            <w:tcW w:w="5742" w:type="dxa"/>
          </w:tcPr>
          <w:p w14:paraId="7AA1F6AC" w14:textId="47096A52" w:rsidR="00B67731" w:rsidRDefault="009B7713" w:rsidP="00B67731">
            <w:pPr>
              <w:spacing w:line="240" w:lineRule="auto"/>
              <w:rPr>
                <w:rFonts w:ascii="Arial" w:hAnsi="Arial" w:cs="Arial"/>
                <w:iCs/>
              </w:rPr>
            </w:pPr>
            <w:r w:rsidRPr="00596534">
              <w:rPr>
                <w:rFonts w:ascii="Arial" w:hAnsi="Arial" w:cs="Arial"/>
                <w:iCs/>
                <w:color w:val="FF0000"/>
              </w:rPr>
              <w:t>Will the consent/HIPAA form be placed in the medical record</w:t>
            </w:r>
            <w:r w:rsidR="00B67731" w:rsidRPr="00596534">
              <w:rPr>
                <w:rFonts w:ascii="Arial" w:hAnsi="Arial" w:cs="Arial"/>
                <w:iCs/>
                <w:color w:val="FF0000"/>
              </w:rPr>
              <w:t>?</w:t>
            </w:r>
            <w:r w:rsidR="00DF2703" w:rsidRPr="00596534">
              <w:rPr>
                <w:rFonts w:ascii="Arial" w:hAnsi="Arial" w:cs="Arial"/>
                <w:iCs/>
                <w:color w:val="FF0000"/>
              </w:rPr>
              <w:t xml:space="preserve">  See guidance here: </w:t>
            </w:r>
            <w:hyperlink r:id="rId10" w:history="1">
              <w:r w:rsidR="00DF2703" w:rsidRPr="008F20BD">
                <w:rPr>
                  <w:rStyle w:val="Hyperlink"/>
                  <w:rFonts w:ascii="Arial" w:hAnsi="Arial" w:cs="Arial"/>
                  <w:iCs/>
                </w:rPr>
                <w:t>https://www.ocr.emory.edu/resources/systems/erms.html</w:t>
              </w:r>
            </w:hyperlink>
          </w:p>
          <w:p w14:paraId="1D0D7BA6" w14:textId="4F409A8A" w:rsidR="00DF2703" w:rsidRPr="00B67731" w:rsidRDefault="00DF2703" w:rsidP="00B67731">
            <w:pPr>
              <w:spacing w:line="240" w:lineRule="auto"/>
              <w:rPr>
                <w:rFonts w:ascii="Arial" w:hAnsi="Arial" w:cs="Arial"/>
                <w:iCs/>
              </w:rPr>
            </w:pPr>
            <w:r>
              <w:rPr>
                <w:rFonts w:ascii="Arial" w:hAnsi="Arial" w:cs="Arial"/>
                <w:iCs/>
              </w:rPr>
              <w:t xml:space="preserve">Mark yes for </w:t>
            </w:r>
            <w:r w:rsidR="00140FC8">
              <w:rPr>
                <w:rFonts w:ascii="Arial" w:hAnsi="Arial" w:cs="Arial"/>
                <w:iCs/>
              </w:rPr>
              <w:t xml:space="preserve">studies that are </w:t>
            </w:r>
            <w:r>
              <w:rPr>
                <w:rFonts w:ascii="Arial" w:hAnsi="Arial" w:cs="Arial"/>
                <w:iCs/>
              </w:rPr>
              <w:t xml:space="preserve">clinical trials, studies providing treatment, generating billing etc. or if protocol indicates consent will be placed in the medical record. </w:t>
            </w:r>
          </w:p>
          <w:p w14:paraId="3281169A" w14:textId="77777777" w:rsidR="00B67731" w:rsidRPr="00B67731" w:rsidRDefault="00C751A2" w:rsidP="00B67731">
            <w:pPr>
              <w:spacing w:line="240" w:lineRule="auto"/>
              <w:rPr>
                <w:rFonts w:ascii="Arial" w:hAnsi="Arial" w:cs="Arial"/>
                <w:i/>
                <w:iCs/>
              </w:rPr>
            </w:pPr>
            <w:sdt>
              <w:sdtPr>
                <w:rPr>
                  <w:rFonts w:ascii="Arial" w:hAnsi="Arial" w:cs="Arial"/>
                </w:rPr>
                <w:id w:val="401034001"/>
                <w14:checkbox>
                  <w14:checked w14:val="0"/>
                  <w14:checkedState w14:val="2612" w14:font="MS Gothic"/>
                  <w14:uncheckedState w14:val="2610" w14:font="MS Gothic"/>
                </w14:checkbox>
              </w:sdtPr>
              <w:sdtEndPr/>
              <w:sdtContent>
                <w:r w:rsidR="00B67731" w:rsidRPr="00B67731">
                  <w:rPr>
                    <w:rFonts w:ascii="Segoe UI Symbol" w:hAnsi="Segoe UI Symbol" w:cs="Segoe UI Symbol"/>
                  </w:rPr>
                  <w:t>☐</w:t>
                </w:r>
              </w:sdtContent>
            </w:sdt>
            <w:r w:rsidR="00B67731" w:rsidRPr="00B67731">
              <w:rPr>
                <w:rFonts w:ascii="Arial" w:hAnsi="Arial" w:cs="Arial"/>
                <w:i/>
                <w:iCs/>
              </w:rPr>
              <w:t xml:space="preserve"> </w:t>
            </w:r>
            <w:r w:rsidR="00B67731" w:rsidRPr="00B67731">
              <w:rPr>
                <w:rFonts w:ascii="Arial" w:hAnsi="Arial" w:cs="Arial"/>
              </w:rPr>
              <w:t>Yes</w:t>
            </w:r>
          </w:p>
          <w:p w14:paraId="444CDC48" w14:textId="77777777" w:rsidR="00B67731" w:rsidRPr="009E25C0" w:rsidRDefault="00C751A2" w:rsidP="00B67731">
            <w:pPr>
              <w:spacing w:line="240" w:lineRule="auto"/>
              <w:rPr>
                <w:rFonts w:ascii="Arial" w:hAnsi="Arial" w:cs="Arial"/>
              </w:rPr>
            </w:pPr>
            <w:sdt>
              <w:sdtPr>
                <w:rPr>
                  <w:rFonts w:ascii="Arial" w:hAnsi="Arial" w:cs="Arial"/>
                </w:rPr>
                <w:id w:val="249547021"/>
                <w14:checkbox>
                  <w14:checked w14:val="0"/>
                  <w14:checkedState w14:val="2612" w14:font="MS Gothic"/>
                  <w14:uncheckedState w14:val="2610" w14:font="MS Gothic"/>
                </w14:checkbox>
              </w:sdtPr>
              <w:sdtEndPr/>
              <w:sdtContent>
                <w:r w:rsidR="00DA0979" w:rsidRPr="009E25C0">
                  <w:rPr>
                    <w:rFonts w:ascii="Segoe UI Symbol" w:eastAsia="MS Gothic" w:hAnsi="Segoe UI Symbol" w:cs="Segoe UI Symbol"/>
                  </w:rPr>
                  <w:t>☐</w:t>
                </w:r>
              </w:sdtContent>
            </w:sdt>
            <w:r w:rsidR="00B67731" w:rsidRPr="00B67731">
              <w:rPr>
                <w:rFonts w:ascii="Arial" w:hAnsi="Arial" w:cs="Arial"/>
                <w:i/>
                <w:iCs/>
              </w:rPr>
              <w:t xml:space="preserve"> </w:t>
            </w:r>
            <w:r w:rsidR="00B67731" w:rsidRPr="00B67731">
              <w:rPr>
                <w:rFonts w:ascii="Arial" w:hAnsi="Arial" w:cs="Arial"/>
              </w:rPr>
              <w:t>No</w:t>
            </w:r>
          </w:p>
          <w:p w14:paraId="420D4E12" w14:textId="77777777" w:rsidR="00DA0979" w:rsidRPr="009E25C0" w:rsidRDefault="00DA0979" w:rsidP="00B67731">
            <w:pPr>
              <w:spacing w:line="240" w:lineRule="auto"/>
              <w:rPr>
                <w:rFonts w:ascii="Arial" w:hAnsi="Arial" w:cs="Arial"/>
              </w:rPr>
            </w:pPr>
          </w:p>
          <w:p w14:paraId="2BCFB536" w14:textId="77777777" w:rsidR="00DA0979" w:rsidRPr="009E25C0" w:rsidRDefault="00DA0979" w:rsidP="00DA0979">
            <w:pPr>
              <w:spacing w:line="240" w:lineRule="auto"/>
              <w:rPr>
                <w:rFonts w:ascii="Arial" w:hAnsi="Arial" w:cs="Arial"/>
                <w:iCs/>
              </w:rPr>
            </w:pPr>
            <w:r w:rsidRPr="009E25C0">
              <w:rPr>
                <w:rFonts w:ascii="Arial" w:hAnsi="Arial" w:cs="Arial"/>
                <w:iCs/>
              </w:rPr>
              <w:t xml:space="preserve">If yes, is the study requesting Sensitive Study Status? </w:t>
            </w:r>
          </w:p>
          <w:p w14:paraId="72C1483C" w14:textId="32100655" w:rsidR="00DA0979" w:rsidRPr="00B67731" w:rsidRDefault="00C751A2" w:rsidP="00DA0979">
            <w:pPr>
              <w:spacing w:line="240" w:lineRule="auto"/>
              <w:rPr>
                <w:rFonts w:ascii="Arial" w:hAnsi="Arial" w:cs="Arial"/>
                <w:i/>
                <w:iCs/>
              </w:rPr>
            </w:pPr>
            <w:sdt>
              <w:sdtPr>
                <w:rPr>
                  <w:rFonts w:ascii="Arial" w:hAnsi="Arial" w:cs="Arial"/>
                </w:rPr>
                <w:id w:val="653343414"/>
                <w14:checkbox>
                  <w14:checked w14:val="0"/>
                  <w14:checkedState w14:val="2612" w14:font="MS Gothic"/>
                  <w14:uncheckedState w14:val="2610" w14:font="MS Gothic"/>
                </w14:checkbox>
              </w:sdtPr>
              <w:sdtEndPr/>
              <w:sdtContent>
                <w:r w:rsidR="00DA0979" w:rsidRPr="00B67731">
                  <w:rPr>
                    <w:rFonts w:ascii="Segoe UI Symbol" w:hAnsi="Segoe UI Symbol" w:cs="Segoe UI Symbol"/>
                  </w:rPr>
                  <w:t>☐</w:t>
                </w:r>
              </w:sdtContent>
            </w:sdt>
            <w:r w:rsidR="00DA0979" w:rsidRPr="00B67731">
              <w:rPr>
                <w:rFonts w:ascii="Arial" w:hAnsi="Arial" w:cs="Arial"/>
                <w:i/>
                <w:iCs/>
              </w:rPr>
              <w:t xml:space="preserve"> </w:t>
            </w:r>
            <w:r w:rsidR="00DA0979" w:rsidRPr="00B67731">
              <w:rPr>
                <w:rFonts w:ascii="Arial" w:hAnsi="Arial" w:cs="Arial"/>
              </w:rPr>
              <w:t>Yes</w:t>
            </w:r>
          </w:p>
          <w:p w14:paraId="1D4CDE00" w14:textId="7BFD1549" w:rsidR="00DA0979" w:rsidRPr="00B67731" w:rsidRDefault="00C751A2" w:rsidP="00DA0979">
            <w:pPr>
              <w:spacing w:line="240" w:lineRule="auto"/>
              <w:rPr>
                <w:rFonts w:ascii="Arial" w:hAnsi="Arial" w:cs="Arial"/>
                <w:iCs/>
              </w:rPr>
            </w:pPr>
            <w:sdt>
              <w:sdtPr>
                <w:rPr>
                  <w:rFonts w:ascii="Arial" w:hAnsi="Arial" w:cs="Arial"/>
                </w:rPr>
                <w:id w:val="-1675722436"/>
                <w14:checkbox>
                  <w14:checked w14:val="0"/>
                  <w14:checkedState w14:val="2612" w14:font="MS Gothic"/>
                  <w14:uncheckedState w14:val="2610" w14:font="MS Gothic"/>
                </w14:checkbox>
              </w:sdtPr>
              <w:sdtEndPr/>
              <w:sdtContent>
                <w:r w:rsidR="00DA0979" w:rsidRPr="00B67731">
                  <w:rPr>
                    <w:rFonts w:ascii="Segoe UI Symbol" w:hAnsi="Segoe UI Symbol" w:cs="Segoe UI Symbol"/>
                  </w:rPr>
                  <w:t>☐</w:t>
                </w:r>
              </w:sdtContent>
            </w:sdt>
            <w:r w:rsidR="00DA0979" w:rsidRPr="00B67731">
              <w:rPr>
                <w:rFonts w:ascii="Arial" w:hAnsi="Arial" w:cs="Arial"/>
                <w:i/>
                <w:iCs/>
              </w:rPr>
              <w:t xml:space="preserve"> </w:t>
            </w:r>
            <w:r w:rsidR="00DA0979" w:rsidRPr="00B67731">
              <w:rPr>
                <w:rFonts w:ascii="Arial" w:hAnsi="Arial" w:cs="Arial"/>
              </w:rPr>
              <w:t>No</w:t>
            </w:r>
          </w:p>
        </w:tc>
        <w:tc>
          <w:tcPr>
            <w:tcW w:w="3609" w:type="dxa"/>
          </w:tcPr>
          <w:p w14:paraId="5F47D933" w14:textId="4B0A478C" w:rsidR="00B67731" w:rsidRPr="009422D1" w:rsidRDefault="009B7713" w:rsidP="00B67731">
            <w:pPr>
              <w:spacing w:line="240" w:lineRule="auto"/>
              <w:rPr>
                <w:rFonts w:ascii="Arial" w:hAnsi="Arial" w:cs="Arial"/>
                <w:color w:val="FF0000"/>
              </w:rPr>
            </w:pPr>
            <w:r w:rsidRPr="009422D1">
              <w:rPr>
                <w:rFonts w:ascii="Arial" w:hAnsi="Arial" w:cs="Arial"/>
                <w:color w:val="FF0000"/>
              </w:rPr>
              <w:t>Insert th</w:t>
            </w:r>
            <w:r w:rsidR="00DA0979" w:rsidRPr="009422D1">
              <w:rPr>
                <w:rFonts w:ascii="Arial" w:hAnsi="Arial" w:cs="Arial"/>
                <w:color w:val="FF0000"/>
              </w:rPr>
              <w:t>e</w:t>
            </w:r>
            <w:r w:rsidRPr="009422D1">
              <w:rPr>
                <w:rFonts w:ascii="Arial" w:hAnsi="Arial" w:cs="Arial"/>
                <w:color w:val="FF0000"/>
              </w:rPr>
              <w:t xml:space="preserve"> language </w:t>
            </w:r>
            <w:r w:rsidR="009422D1">
              <w:rPr>
                <w:rFonts w:ascii="Arial" w:hAnsi="Arial" w:cs="Arial"/>
                <w:color w:val="FF0000"/>
              </w:rPr>
              <w:t>below per the instructions</w:t>
            </w:r>
            <w:r w:rsidR="009422D1" w:rsidRPr="009422D1">
              <w:rPr>
                <w:rFonts w:ascii="Arial" w:hAnsi="Arial" w:cs="Arial"/>
                <w:color w:val="FF0000"/>
              </w:rPr>
              <w:t xml:space="preserve">: </w:t>
            </w:r>
          </w:p>
          <w:p w14:paraId="4C53D21F" w14:textId="77777777" w:rsidR="009B7713" w:rsidRPr="009422D1" w:rsidRDefault="009B7713" w:rsidP="009B7713">
            <w:pPr>
              <w:spacing w:line="240" w:lineRule="auto"/>
              <w:rPr>
                <w:rFonts w:ascii="Arial" w:hAnsi="Arial" w:cs="Arial"/>
                <w:b/>
                <w:iCs/>
                <w:u w:val="single"/>
              </w:rPr>
            </w:pPr>
            <w:r w:rsidRPr="009422D1">
              <w:rPr>
                <w:rFonts w:ascii="Arial" w:hAnsi="Arial" w:cs="Arial"/>
                <w:b/>
                <w:iCs/>
                <w:u w:val="single"/>
              </w:rPr>
              <w:t>Medical Record</w:t>
            </w:r>
          </w:p>
          <w:p w14:paraId="3CB144F2" w14:textId="76E3F8F7" w:rsidR="009422D1" w:rsidRPr="008564B0" w:rsidRDefault="009422D1" w:rsidP="009422D1">
            <w:pPr>
              <w:spacing w:line="240" w:lineRule="auto"/>
              <w:rPr>
                <w:rFonts w:ascii="Arial" w:eastAsia="Times New Roman" w:hAnsi="Arial" w:cs="Arial"/>
              </w:rPr>
            </w:pPr>
            <w:r w:rsidRPr="008564B0">
              <w:rPr>
                <w:rFonts w:ascii="Arial" w:eastAsia="Times New Roman" w:hAnsi="Arial" w:cs="Arial"/>
                <w:iCs/>
              </w:rPr>
              <w:t xml:space="preserve">If you do not already have an electronic medical record where this research will take place, one may be created for you </w:t>
            </w:r>
            <w:r w:rsidR="00CF29C8">
              <w:rPr>
                <w:rFonts w:ascii="Arial" w:eastAsia="Times New Roman" w:hAnsi="Arial" w:cs="Arial"/>
                <w:iCs/>
              </w:rPr>
              <w:t>when</w:t>
            </w:r>
            <w:r w:rsidRPr="008564B0">
              <w:rPr>
                <w:rFonts w:ascii="Arial" w:eastAsia="Times New Roman" w:hAnsi="Arial" w:cs="Arial"/>
                <w:iCs/>
              </w:rPr>
              <w:t xml:space="preserve"> you </w:t>
            </w:r>
            <w:r w:rsidR="00CF29C8">
              <w:rPr>
                <w:rFonts w:ascii="Arial" w:eastAsia="Times New Roman" w:hAnsi="Arial" w:cs="Arial"/>
                <w:iCs/>
              </w:rPr>
              <w:t>join</w:t>
            </w:r>
            <w:r w:rsidRPr="008564B0">
              <w:rPr>
                <w:rFonts w:ascii="Arial" w:eastAsia="Times New Roman" w:hAnsi="Arial" w:cs="Arial"/>
                <w:iCs/>
              </w:rPr>
              <w:t xml:space="preserve"> this study. </w:t>
            </w:r>
            <w:r w:rsidR="00CF29C8">
              <w:rPr>
                <w:rFonts w:ascii="Arial" w:eastAsia="Times New Roman" w:hAnsi="Arial" w:cs="Arial"/>
                <w:iCs/>
              </w:rPr>
              <w:t xml:space="preserve">We do this so that Emory can track your participation in this study for safety and quality reasons. The information in your medical record will be protected by laws like the HIPAA Privacy Rule. In research studies, it is possible that all, some or no </w:t>
            </w:r>
            <w:r w:rsidRPr="008564B0">
              <w:rPr>
                <w:rFonts w:ascii="Arial" w:eastAsia="Times New Roman" w:hAnsi="Arial" w:cs="Arial"/>
                <w:iCs/>
              </w:rPr>
              <w:t xml:space="preserve">test results or procedures will be documented in your medical record. </w:t>
            </w:r>
            <w:r w:rsidRPr="008564B0">
              <w:rPr>
                <w:rFonts w:ascii="Arial" w:eastAsia="Times New Roman" w:hAnsi="Arial" w:cs="Arial"/>
                <w:i/>
                <w:iCs/>
                <w:color w:val="ED0000"/>
              </w:rPr>
              <w:t>Optional</w:t>
            </w:r>
            <w:r w:rsidRPr="008564B0">
              <w:rPr>
                <w:rFonts w:ascii="Arial" w:eastAsia="Times New Roman" w:hAnsi="Arial" w:cs="Arial"/>
                <w:i/>
                <w:iCs/>
                <w:color w:val="FF0000"/>
              </w:rPr>
              <w:t>: You may insert specific test results or procedures that will be placed in the medical record here.</w:t>
            </w:r>
            <w:r w:rsidRPr="008564B0">
              <w:rPr>
                <w:rFonts w:ascii="Arial" w:eastAsia="Times New Roman" w:hAnsi="Arial" w:cs="Arial"/>
                <w:i/>
                <w:iCs/>
              </w:rPr>
              <w:t xml:space="preserve"> </w:t>
            </w:r>
            <w:r w:rsidRPr="008564B0">
              <w:rPr>
                <w:rFonts w:ascii="Arial" w:eastAsia="Times New Roman" w:hAnsi="Arial" w:cs="Arial"/>
              </w:rPr>
              <w:t>Please ask your study team if you have questions about this.</w:t>
            </w:r>
          </w:p>
          <w:p w14:paraId="77AED067" w14:textId="6467AB63" w:rsidR="009422D1" w:rsidRPr="008564B0" w:rsidRDefault="009422D1" w:rsidP="009422D1">
            <w:pPr>
              <w:spacing w:line="240" w:lineRule="auto"/>
              <w:rPr>
                <w:rFonts w:ascii="Arial" w:eastAsia="Times New Roman" w:hAnsi="Arial" w:cs="Arial"/>
                <w:color w:val="FF0000"/>
              </w:rPr>
            </w:pPr>
            <w:r w:rsidRPr="008564B0">
              <w:rPr>
                <w:rFonts w:ascii="Arial" w:eastAsia="Times New Roman" w:hAnsi="Arial" w:cs="Arial"/>
                <w:color w:val="FF0000"/>
              </w:rPr>
              <w:t xml:space="preserve">Include this statement only if the study will have “sensitive study” status (see </w:t>
            </w:r>
            <w:proofErr w:type="spellStart"/>
            <w:r w:rsidRPr="008564B0">
              <w:rPr>
                <w:rFonts w:ascii="Arial" w:eastAsia="Times New Roman" w:hAnsi="Arial" w:cs="Arial"/>
                <w:color w:val="FF0000"/>
              </w:rPr>
              <w:t>eIRB</w:t>
            </w:r>
            <w:proofErr w:type="spellEnd"/>
            <w:r w:rsidRPr="008564B0">
              <w:rPr>
                <w:rFonts w:ascii="Arial" w:eastAsia="Times New Roman" w:hAnsi="Arial" w:cs="Arial"/>
                <w:color w:val="FF0000"/>
              </w:rPr>
              <w:t xml:space="preserve"> </w:t>
            </w:r>
            <w:proofErr w:type="spellStart"/>
            <w:r w:rsidRPr="008564B0">
              <w:rPr>
                <w:rFonts w:ascii="Arial" w:eastAsia="Times New Roman" w:hAnsi="Arial" w:cs="Arial"/>
                <w:color w:val="FF0000"/>
              </w:rPr>
              <w:t>smartform</w:t>
            </w:r>
            <w:proofErr w:type="spellEnd"/>
            <w:r w:rsidRPr="008564B0">
              <w:rPr>
                <w:rFonts w:ascii="Arial" w:eastAsia="Times New Roman" w:hAnsi="Arial" w:cs="Arial"/>
                <w:color w:val="FF0000"/>
              </w:rPr>
              <w:t>):</w:t>
            </w:r>
          </w:p>
          <w:p w14:paraId="087DED1E" w14:textId="2F4183B1" w:rsidR="009422D1" w:rsidRPr="008564B0" w:rsidRDefault="009422D1" w:rsidP="009422D1">
            <w:pPr>
              <w:spacing w:line="240" w:lineRule="auto"/>
              <w:rPr>
                <w:rFonts w:ascii="Arial" w:eastAsia="Times New Roman" w:hAnsi="Arial" w:cs="Arial"/>
                <w:iCs/>
              </w:rPr>
            </w:pPr>
            <w:r w:rsidRPr="008564B0">
              <w:rPr>
                <w:rFonts w:ascii="Arial" w:eastAsia="Times New Roman" w:hAnsi="Arial" w:cs="Arial"/>
                <w:iCs/>
              </w:rPr>
              <w:t>Because this study involves sensitive information, we will take reasonable steps to keep copies of this form out of Emory’s medical record system. If we aren’t successful in keeping th</w:t>
            </w:r>
            <w:r w:rsidR="00CF29C8">
              <w:rPr>
                <w:rFonts w:ascii="Arial" w:eastAsia="Times New Roman" w:hAnsi="Arial" w:cs="Arial"/>
                <w:iCs/>
              </w:rPr>
              <w:t>is</w:t>
            </w:r>
            <w:r w:rsidRPr="008564B0">
              <w:rPr>
                <w:rFonts w:ascii="Arial" w:eastAsia="Times New Roman" w:hAnsi="Arial" w:cs="Arial"/>
                <w:iCs/>
              </w:rPr>
              <w:t xml:space="preserve"> form out, we will take steps to remove </w:t>
            </w:r>
            <w:r w:rsidR="00CF29C8">
              <w:rPr>
                <w:rFonts w:ascii="Arial" w:eastAsia="Times New Roman" w:hAnsi="Arial" w:cs="Arial"/>
                <w:iCs/>
              </w:rPr>
              <w:t>it</w:t>
            </w:r>
            <w:r w:rsidRPr="008564B0">
              <w:rPr>
                <w:rFonts w:ascii="Arial" w:eastAsia="Times New Roman" w:hAnsi="Arial" w:cs="Arial"/>
                <w:iCs/>
              </w:rPr>
              <w:t xml:space="preserve">. If </w:t>
            </w:r>
            <w:r w:rsidR="00CF29C8">
              <w:rPr>
                <w:rFonts w:ascii="Arial" w:eastAsia="Times New Roman" w:hAnsi="Arial" w:cs="Arial"/>
                <w:iCs/>
              </w:rPr>
              <w:t>it</w:t>
            </w:r>
            <w:r w:rsidRPr="008564B0">
              <w:rPr>
                <w:rFonts w:ascii="Arial" w:eastAsia="Times New Roman" w:hAnsi="Arial" w:cs="Arial"/>
                <w:iCs/>
              </w:rPr>
              <w:t xml:space="preserve"> cannot be removed, we will take steps to limit access to </w:t>
            </w:r>
            <w:r w:rsidR="00CF29C8">
              <w:rPr>
                <w:rFonts w:ascii="Arial" w:eastAsia="Times New Roman" w:hAnsi="Arial" w:cs="Arial"/>
                <w:iCs/>
              </w:rPr>
              <w:t>it</w:t>
            </w:r>
            <w:r w:rsidRPr="008564B0">
              <w:rPr>
                <w:rFonts w:ascii="Arial" w:eastAsia="Times New Roman" w:hAnsi="Arial" w:cs="Arial"/>
                <w:iCs/>
              </w:rPr>
              <w:t xml:space="preserve">. </w:t>
            </w:r>
          </w:p>
          <w:p w14:paraId="6D49FDCC" w14:textId="77777777" w:rsidR="009422D1" w:rsidRDefault="009422D1" w:rsidP="00233E71">
            <w:pPr>
              <w:pStyle w:val="CommentText"/>
              <w:rPr>
                <w:rFonts w:cs="Arial"/>
                <w:iCs/>
                <w:color w:val="FF0000"/>
                <w:sz w:val="22"/>
                <w:szCs w:val="22"/>
              </w:rPr>
            </w:pPr>
          </w:p>
          <w:p w14:paraId="36A7F6CF" w14:textId="347EB492" w:rsidR="009B7713" w:rsidRPr="00B67731" w:rsidRDefault="009B7713" w:rsidP="00DA0979">
            <w:pPr>
              <w:spacing w:line="240" w:lineRule="auto"/>
              <w:rPr>
                <w:rFonts w:ascii="Arial" w:hAnsi="Arial" w:cs="Arial"/>
                <w:iCs/>
                <w:color w:val="FF0000"/>
              </w:rPr>
            </w:pPr>
          </w:p>
        </w:tc>
      </w:tr>
    </w:tbl>
    <w:p w14:paraId="0DDFC7B0" w14:textId="77777777" w:rsidR="0051303B" w:rsidRDefault="0051303B" w:rsidP="00C2342D">
      <w:pPr>
        <w:spacing w:line="240" w:lineRule="auto"/>
        <w:rPr>
          <w:rFonts w:ascii="Arial" w:hAnsi="Arial" w:cs="Arial"/>
        </w:rPr>
      </w:pPr>
    </w:p>
    <w:p w14:paraId="15C09BCA" w14:textId="77777777" w:rsidR="00884B34" w:rsidRDefault="00884B34" w:rsidP="00C2342D">
      <w:pPr>
        <w:spacing w:line="240" w:lineRule="auto"/>
        <w:rPr>
          <w:rFonts w:ascii="Arial" w:hAnsi="Arial" w:cs="Arial"/>
        </w:rPr>
      </w:pPr>
    </w:p>
    <w:p w14:paraId="51254C10" w14:textId="77777777" w:rsidR="00884B34" w:rsidRDefault="00884B34" w:rsidP="00C2342D">
      <w:pPr>
        <w:spacing w:line="240" w:lineRule="auto"/>
        <w:rPr>
          <w:rFonts w:ascii="Arial" w:hAnsi="Arial" w:cs="Arial"/>
        </w:rPr>
      </w:pPr>
    </w:p>
    <w:p w14:paraId="0D666363" w14:textId="77777777" w:rsidR="00884B34" w:rsidRDefault="00884B34" w:rsidP="00C2342D">
      <w:pPr>
        <w:spacing w:line="240" w:lineRule="auto"/>
        <w:rPr>
          <w:rFonts w:ascii="Arial" w:hAnsi="Arial" w:cs="Arial"/>
        </w:rPr>
      </w:pPr>
    </w:p>
    <w:p w14:paraId="0B60DDED" w14:textId="77777777" w:rsidR="00884B34" w:rsidRDefault="00884B34" w:rsidP="00C2342D">
      <w:pPr>
        <w:spacing w:line="240" w:lineRule="auto"/>
        <w:rPr>
          <w:rFonts w:ascii="Arial" w:hAnsi="Arial" w:cs="Arial"/>
        </w:rPr>
      </w:pPr>
    </w:p>
    <w:p w14:paraId="1A4FB0A4" w14:textId="77777777" w:rsidR="00884B34" w:rsidRDefault="00884B34" w:rsidP="00C2342D">
      <w:pPr>
        <w:spacing w:line="240" w:lineRule="auto"/>
        <w:rPr>
          <w:rFonts w:ascii="Arial" w:hAnsi="Arial" w:cs="Arial"/>
        </w:rPr>
      </w:pPr>
    </w:p>
    <w:p w14:paraId="13E5FB09" w14:textId="77777777" w:rsidR="00884B34" w:rsidRPr="009E25C0" w:rsidRDefault="00884B34" w:rsidP="00C2342D">
      <w:pPr>
        <w:spacing w:line="240" w:lineRule="auto"/>
        <w:rPr>
          <w:rFonts w:ascii="Arial" w:hAnsi="Arial" w:cs="Arial"/>
        </w:rPr>
      </w:pPr>
    </w:p>
    <w:tbl>
      <w:tblPr>
        <w:tblStyle w:val="TableGrid"/>
        <w:tblW w:w="9360" w:type="dxa"/>
        <w:tblInd w:w="715" w:type="dxa"/>
        <w:tblLook w:val="04A0" w:firstRow="1" w:lastRow="0" w:firstColumn="1" w:lastColumn="0" w:noHBand="0" w:noVBand="1"/>
      </w:tblPr>
      <w:tblGrid>
        <w:gridCol w:w="5580"/>
        <w:gridCol w:w="3780"/>
      </w:tblGrid>
      <w:tr w:rsidR="009B7713" w:rsidRPr="009B7713" w14:paraId="5EA5A9AA" w14:textId="77777777" w:rsidTr="003D107E">
        <w:tc>
          <w:tcPr>
            <w:tcW w:w="9360" w:type="dxa"/>
            <w:gridSpan w:val="2"/>
            <w:shd w:val="clear" w:color="auto" w:fill="E7E6E6" w:themeFill="background2"/>
          </w:tcPr>
          <w:p w14:paraId="19DA16B4" w14:textId="0225EFD4" w:rsidR="009B7713" w:rsidRPr="005F5373" w:rsidRDefault="00511071" w:rsidP="00511071">
            <w:pPr>
              <w:spacing w:after="160"/>
              <w:jc w:val="center"/>
              <w:rPr>
                <w:rFonts w:ascii="Arial" w:eastAsiaTheme="minorHAnsi" w:hAnsi="Arial" w:cs="Arial"/>
                <w:b/>
                <w:bCs/>
                <w:iCs/>
                <w:sz w:val="22"/>
                <w:szCs w:val="22"/>
              </w:rPr>
            </w:pPr>
            <w:r w:rsidRPr="005F5373">
              <w:rPr>
                <w:rFonts w:ascii="Arial" w:eastAsiaTheme="minorHAnsi" w:hAnsi="Arial" w:cs="Arial"/>
                <w:b/>
                <w:bCs/>
                <w:iCs/>
                <w:sz w:val="22"/>
                <w:szCs w:val="22"/>
              </w:rPr>
              <w:t>HIPAA Authorization</w:t>
            </w:r>
            <w:r w:rsidR="009E25C0" w:rsidRPr="005F5373">
              <w:rPr>
                <w:rFonts w:ascii="Arial" w:eastAsiaTheme="minorHAnsi" w:hAnsi="Arial" w:cs="Arial"/>
                <w:b/>
                <w:bCs/>
                <w:iCs/>
                <w:sz w:val="22"/>
                <w:szCs w:val="22"/>
              </w:rPr>
              <w:t xml:space="preserve"> or Confidentiality Language</w:t>
            </w:r>
          </w:p>
        </w:tc>
      </w:tr>
      <w:tr w:rsidR="009E25C0" w:rsidRPr="009E25C0" w14:paraId="0946E4DA" w14:textId="77777777" w:rsidTr="00FF7918">
        <w:tc>
          <w:tcPr>
            <w:tcW w:w="9360" w:type="dxa"/>
            <w:gridSpan w:val="2"/>
          </w:tcPr>
          <w:p w14:paraId="00DF1575" w14:textId="730C8BF4" w:rsidR="002B6FB0" w:rsidRPr="00727801" w:rsidRDefault="009E25C0" w:rsidP="00727801">
            <w:pPr>
              <w:pStyle w:val="ListParagraph"/>
              <w:numPr>
                <w:ilvl w:val="0"/>
                <w:numId w:val="12"/>
              </w:numPr>
              <w:shd w:val="clear" w:color="auto" w:fill="FCFCFC"/>
              <w:spacing w:after="240"/>
              <w:rPr>
                <w:rFonts w:ascii="Arial" w:hAnsi="Arial" w:cs="Arial"/>
                <w:color w:val="FF0000"/>
              </w:rPr>
            </w:pPr>
            <w:r w:rsidRPr="002B6FB0">
              <w:rPr>
                <w:rFonts w:ascii="Arial" w:hAnsi="Arial" w:cs="Arial"/>
                <w:color w:val="FF0000"/>
              </w:rPr>
              <w:t xml:space="preserve">If study team is performing study activities at Children's Healthcare of Atlanta, </w:t>
            </w:r>
            <w:r w:rsidR="00DB76C1">
              <w:rPr>
                <w:rFonts w:ascii="Arial" w:hAnsi="Arial" w:cs="Arial"/>
                <w:color w:val="FF0000"/>
              </w:rPr>
              <w:t>Hughes Spalding</w:t>
            </w:r>
            <w:r w:rsidR="00632993">
              <w:rPr>
                <w:rFonts w:ascii="Arial" w:hAnsi="Arial" w:cs="Arial"/>
                <w:color w:val="FF0000"/>
              </w:rPr>
              <w:t xml:space="preserve"> or </w:t>
            </w:r>
            <w:r w:rsidRPr="002B6FB0">
              <w:rPr>
                <w:rFonts w:ascii="Arial" w:hAnsi="Arial" w:cs="Arial"/>
                <w:color w:val="FF0000"/>
              </w:rPr>
              <w:t>Grady Health System, customize each instance of Emory with the other location as well.</w:t>
            </w:r>
          </w:p>
        </w:tc>
      </w:tr>
      <w:tr w:rsidR="00632993" w:rsidRPr="009E25C0" w14:paraId="02CE0E19" w14:textId="77777777" w:rsidTr="00FF7918">
        <w:tc>
          <w:tcPr>
            <w:tcW w:w="9360" w:type="dxa"/>
            <w:gridSpan w:val="2"/>
          </w:tcPr>
          <w:p w14:paraId="0C325AB2" w14:textId="6F2AA1A2" w:rsidR="00632993" w:rsidRPr="002B6FB0" w:rsidDel="00B009B5" w:rsidRDefault="00C751A2" w:rsidP="00C751A2">
            <w:pPr>
              <w:pStyle w:val="ListParagraph"/>
              <w:shd w:val="clear" w:color="auto" w:fill="FCFCFC"/>
              <w:spacing w:after="240"/>
              <w:ind w:left="0"/>
              <w:rPr>
                <w:rFonts w:ascii="Arial" w:hAnsi="Arial" w:cs="Arial"/>
                <w:color w:val="FF0000"/>
              </w:rPr>
            </w:pPr>
            <w:sdt>
              <w:sdtPr>
                <w:rPr>
                  <w:rFonts w:ascii="Arial" w:hAnsi="Arial" w:cs="Arial"/>
                  <w:iCs/>
                  <w:color w:val="FF0000"/>
                </w:rPr>
                <w:id w:val="-1668095068"/>
                <w14:checkbox>
                  <w14:checked w14:val="0"/>
                  <w14:checkedState w14:val="2612" w14:font="MS Gothic"/>
                  <w14:uncheckedState w14:val="2610" w14:font="MS Gothic"/>
                </w14:checkbox>
              </w:sdtPr>
              <w:sdtEndPr/>
              <w:sdtContent>
                <w:r w:rsidR="00632993" w:rsidRPr="00632993">
                  <w:rPr>
                    <w:rFonts w:ascii="Segoe UI Symbol" w:hAnsi="Segoe UI Symbol" w:cs="Segoe UI Symbol"/>
                    <w:iCs/>
                    <w:color w:val="FF0000"/>
                  </w:rPr>
                  <w:t>☐</w:t>
                </w:r>
              </w:sdtContent>
            </w:sdt>
            <w:r w:rsidR="00632993">
              <w:rPr>
                <w:rFonts w:ascii="Arial" w:hAnsi="Arial" w:cs="Arial"/>
                <w:iCs/>
                <w:color w:val="FF0000"/>
              </w:rPr>
              <w:t xml:space="preserve"> We will access PHI </w:t>
            </w:r>
            <w:r w:rsidR="00632993" w:rsidRPr="00632993">
              <w:rPr>
                <w:rFonts w:ascii="Arial" w:hAnsi="Arial" w:cs="Arial"/>
                <w:iCs/>
                <w:color w:val="FF0000"/>
              </w:rPr>
              <w:t xml:space="preserve">within a covered entity for </w:t>
            </w:r>
            <w:r w:rsidR="00632993" w:rsidRPr="00632993">
              <w:rPr>
                <w:rFonts w:ascii="Arial" w:hAnsi="Arial" w:cs="Arial"/>
                <w:b/>
                <w:bCs/>
                <w:iCs/>
                <w:color w:val="FF0000"/>
              </w:rPr>
              <w:t>recruitment purposes</w:t>
            </w:r>
            <w:r w:rsidR="00632993" w:rsidRPr="00632993">
              <w:rPr>
                <w:rFonts w:ascii="Arial" w:hAnsi="Arial" w:cs="Arial"/>
                <w:iCs/>
                <w:color w:val="FF0000"/>
              </w:rPr>
              <w:t xml:space="preserve"> </w:t>
            </w:r>
            <w:r w:rsidR="00632993" w:rsidRPr="00632993">
              <w:rPr>
                <w:rFonts w:ascii="Arial" w:hAnsi="Arial" w:cs="Arial"/>
                <w:b/>
                <w:bCs/>
                <w:iCs/>
                <w:color w:val="FF0000"/>
              </w:rPr>
              <w:t>ONLY </w:t>
            </w:r>
            <w:r w:rsidR="00632993" w:rsidRPr="00632993">
              <w:rPr>
                <w:rFonts w:ascii="Arial" w:hAnsi="Arial" w:cs="Arial"/>
                <w:iCs/>
                <w:color w:val="FF0000"/>
              </w:rPr>
              <w:t>(i.e. identifying potentially eligible subjects)</w:t>
            </w:r>
            <w:r w:rsidR="00632993">
              <w:rPr>
                <w:rFonts w:ascii="Arial" w:hAnsi="Arial" w:cs="Arial"/>
                <w:iCs/>
                <w:color w:val="FF0000"/>
              </w:rPr>
              <w:t xml:space="preserve"> so are </w:t>
            </w:r>
            <w:r w:rsidR="00632993" w:rsidRPr="00C751A2">
              <w:rPr>
                <w:rFonts w:ascii="Arial" w:hAnsi="Arial" w:cs="Arial"/>
                <w:b/>
                <w:bCs/>
                <w:iCs/>
                <w:color w:val="FF0000"/>
              </w:rPr>
              <w:t>requesting a Partial HIPAA Waiver (PHW)</w:t>
            </w:r>
            <w:r w:rsidR="00632993" w:rsidRPr="00632993">
              <w:rPr>
                <w:rFonts w:ascii="Arial" w:hAnsi="Arial" w:cs="Arial"/>
                <w:iCs/>
                <w:color w:val="FF0000"/>
              </w:rPr>
              <w:t xml:space="preserve">. As subjects are contacted, </w:t>
            </w:r>
            <w:r w:rsidR="00632993">
              <w:rPr>
                <w:rFonts w:ascii="Arial" w:hAnsi="Arial" w:cs="Arial"/>
                <w:iCs/>
                <w:color w:val="FF0000"/>
              </w:rPr>
              <w:t>we</w:t>
            </w:r>
            <w:r w:rsidR="00632993" w:rsidRPr="00632993">
              <w:rPr>
                <w:rFonts w:ascii="Arial" w:hAnsi="Arial" w:cs="Arial"/>
                <w:iCs/>
                <w:color w:val="FF0000"/>
              </w:rPr>
              <w:t xml:space="preserve"> will obtain HIPAA authorization </w:t>
            </w:r>
            <w:r w:rsidR="00632993">
              <w:rPr>
                <w:rFonts w:ascii="Arial" w:hAnsi="Arial" w:cs="Arial"/>
                <w:iCs/>
                <w:color w:val="FF0000"/>
              </w:rPr>
              <w:t>recruitment purposes.</w:t>
            </w:r>
          </w:p>
        </w:tc>
      </w:tr>
      <w:tr w:rsidR="009E25C0" w:rsidRPr="009E25C0" w14:paraId="392D345F" w14:textId="77777777" w:rsidTr="00C751A2">
        <w:tc>
          <w:tcPr>
            <w:tcW w:w="5580" w:type="dxa"/>
          </w:tcPr>
          <w:p w14:paraId="67A41373" w14:textId="77777777" w:rsidR="009E25C0" w:rsidRPr="009E25C0" w:rsidRDefault="009E25C0" w:rsidP="009E25C0">
            <w:pPr>
              <w:rPr>
                <w:rFonts w:ascii="Arial" w:hAnsi="Arial" w:cs="Arial"/>
                <w:iCs/>
                <w:sz w:val="22"/>
                <w:szCs w:val="22"/>
              </w:rPr>
            </w:pPr>
          </w:p>
          <w:p w14:paraId="21A004AB" w14:textId="58B2F574" w:rsidR="0069060D" w:rsidRDefault="00C751A2" w:rsidP="0069060D">
            <w:pPr>
              <w:rPr>
                <w:rFonts w:ascii="Arial" w:hAnsi="Arial" w:cs="Arial"/>
                <w:iCs/>
                <w:sz w:val="22"/>
                <w:szCs w:val="22"/>
              </w:rPr>
            </w:pPr>
            <w:sdt>
              <w:sdtPr>
                <w:rPr>
                  <w:rFonts w:ascii="Arial" w:hAnsi="Arial" w:cs="Arial"/>
                  <w:iCs/>
                </w:rPr>
                <w:id w:val="374212158"/>
                <w14:checkbox>
                  <w14:checked w14:val="0"/>
                  <w14:checkedState w14:val="2612" w14:font="MS Gothic"/>
                  <w14:uncheckedState w14:val="2610" w14:font="MS Gothic"/>
                </w14:checkbox>
              </w:sdtPr>
              <w:sdtEndPr/>
              <w:sdtContent>
                <w:r w:rsidR="009E25C0" w:rsidRPr="009E25C0">
                  <w:rPr>
                    <w:rFonts w:ascii="Segoe UI Symbol" w:hAnsi="Segoe UI Symbol" w:cs="Segoe UI Symbol"/>
                    <w:iCs/>
                    <w:sz w:val="22"/>
                    <w:szCs w:val="22"/>
                  </w:rPr>
                  <w:t>☐</w:t>
                </w:r>
              </w:sdtContent>
            </w:sdt>
            <w:r w:rsidR="009E25C0" w:rsidRPr="009E25C0">
              <w:rPr>
                <w:rFonts w:ascii="Arial" w:hAnsi="Arial" w:cs="Arial"/>
                <w:iCs/>
                <w:sz w:val="22"/>
                <w:szCs w:val="22"/>
              </w:rPr>
              <w:t xml:space="preserve"> </w:t>
            </w:r>
            <w:r w:rsidR="00016D35">
              <w:rPr>
                <w:rFonts w:ascii="Arial" w:hAnsi="Arial" w:cs="Arial"/>
                <w:iCs/>
                <w:sz w:val="22"/>
                <w:szCs w:val="22"/>
              </w:rPr>
              <w:t>Select this option if the research is conducted at a covered entity</w:t>
            </w:r>
            <w:r w:rsidR="0069060D">
              <w:rPr>
                <w:rFonts w:ascii="Arial" w:hAnsi="Arial" w:cs="Arial"/>
                <w:iCs/>
                <w:sz w:val="22"/>
                <w:szCs w:val="22"/>
              </w:rPr>
              <w:t xml:space="preserve"> and the study will</w:t>
            </w:r>
            <w:r w:rsidR="009E25C0" w:rsidRPr="009E25C0">
              <w:rPr>
                <w:rFonts w:ascii="Arial" w:hAnsi="Arial" w:cs="Arial"/>
                <w:iCs/>
                <w:sz w:val="22"/>
                <w:szCs w:val="22"/>
              </w:rPr>
              <w:t xml:space="preserve"> </w:t>
            </w:r>
            <w:r w:rsidR="00016D35">
              <w:rPr>
                <w:rFonts w:ascii="Arial" w:hAnsi="Arial" w:cs="Arial"/>
                <w:iCs/>
                <w:sz w:val="22"/>
                <w:szCs w:val="22"/>
              </w:rPr>
              <w:t xml:space="preserve">provide </w:t>
            </w:r>
            <w:r w:rsidR="009E25C0" w:rsidRPr="009E25C0">
              <w:rPr>
                <w:rFonts w:ascii="Arial" w:hAnsi="Arial" w:cs="Arial"/>
                <w:iCs/>
                <w:sz w:val="22"/>
                <w:szCs w:val="22"/>
              </w:rPr>
              <w:t>treat</w:t>
            </w:r>
            <w:r w:rsidR="00016D35">
              <w:rPr>
                <w:rFonts w:ascii="Arial" w:hAnsi="Arial" w:cs="Arial"/>
                <w:iCs/>
                <w:sz w:val="22"/>
                <w:szCs w:val="22"/>
              </w:rPr>
              <w:t>ment</w:t>
            </w:r>
            <w:r w:rsidR="009E25C0" w:rsidRPr="009E25C0">
              <w:rPr>
                <w:rFonts w:ascii="Arial" w:hAnsi="Arial" w:cs="Arial"/>
                <w:iCs/>
                <w:sz w:val="22"/>
                <w:szCs w:val="22"/>
              </w:rPr>
              <w:t xml:space="preserve"> and bill to </w:t>
            </w:r>
            <w:r w:rsidR="00016D35">
              <w:rPr>
                <w:rFonts w:ascii="Arial" w:hAnsi="Arial" w:cs="Arial"/>
                <w:iCs/>
                <w:sz w:val="22"/>
                <w:szCs w:val="22"/>
              </w:rPr>
              <w:t xml:space="preserve">a </w:t>
            </w:r>
            <w:r w:rsidR="0069060D" w:rsidRPr="009E25C0">
              <w:rPr>
                <w:rFonts w:ascii="Arial" w:hAnsi="Arial" w:cs="Arial"/>
                <w:iCs/>
                <w:sz w:val="22"/>
                <w:szCs w:val="22"/>
              </w:rPr>
              <w:t>third-party</w:t>
            </w:r>
            <w:r w:rsidR="009E25C0" w:rsidRPr="009E25C0">
              <w:rPr>
                <w:rFonts w:ascii="Arial" w:hAnsi="Arial" w:cs="Arial"/>
                <w:iCs/>
                <w:sz w:val="22"/>
                <w:szCs w:val="22"/>
              </w:rPr>
              <w:t xml:space="preserve"> payor</w:t>
            </w:r>
            <w:r w:rsidR="0069060D">
              <w:rPr>
                <w:rFonts w:ascii="Arial" w:hAnsi="Arial" w:cs="Arial"/>
                <w:iCs/>
                <w:sz w:val="22"/>
                <w:szCs w:val="22"/>
              </w:rPr>
              <w:t>.</w:t>
            </w:r>
          </w:p>
          <w:p w14:paraId="60952124" w14:textId="45D74731" w:rsidR="0069060D" w:rsidRPr="009E25C0" w:rsidRDefault="0069060D" w:rsidP="0069060D">
            <w:pPr>
              <w:rPr>
                <w:rFonts w:ascii="Arial" w:hAnsi="Arial" w:cs="Arial"/>
                <w:iCs/>
                <w:sz w:val="22"/>
                <w:szCs w:val="22"/>
              </w:rPr>
            </w:pPr>
            <w:r w:rsidRPr="00C751A2">
              <w:rPr>
                <w:rFonts w:ascii="Arial" w:hAnsi="Arial" w:cs="Arial"/>
                <w:b/>
                <w:bCs/>
                <w:iCs/>
              </w:rPr>
              <w:t>Note:</w:t>
            </w:r>
            <w:r>
              <w:rPr>
                <w:rFonts w:ascii="Arial" w:hAnsi="Arial" w:cs="Arial"/>
                <w:iCs/>
                <w:sz w:val="22"/>
                <w:szCs w:val="22"/>
              </w:rPr>
              <w:t xml:space="preserve"> HIPAA always applies to studies conducted at the VA if obtaining PHI from medical records or generating health information via research procedures.</w:t>
            </w:r>
          </w:p>
          <w:p w14:paraId="279A033C" w14:textId="77777777" w:rsidR="009E25C0" w:rsidRPr="009E25C0" w:rsidRDefault="009E25C0" w:rsidP="0069060D">
            <w:pPr>
              <w:rPr>
                <w:rFonts w:ascii="Arial" w:hAnsi="Arial" w:cs="Arial"/>
                <w:iCs/>
                <w:sz w:val="22"/>
                <w:szCs w:val="22"/>
              </w:rPr>
            </w:pPr>
          </w:p>
        </w:tc>
        <w:tc>
          <w:tcPr>
            <w:tcW w:w="3780" w:type="dxa"/>
          </w:tcPr>
          <w:p w14:paraId="51D5A5DB" w14:textId="2B8F7897" w:rsidR="009E25C0" w:rsidRPr="009E25C0" w:rsidRDefault="009E25C0" w:rsidP="009E25C0">
            <w:pPr>
              <w:shd w:val="clear" w:color="auto" w:fill="FCFCFC"/>
              <w:spacing w:after="240"/>
              <w:rPr>
                <w:rFonts w:ascii="Arial" w:hAnsi="Arial" w:cs="Arial"/>
                <w:color w:val="FF0000"/>
                <w:sz w:val="22"/>
                <w:szCs w:val="22"/>
              </w:rPr>
            </w:pPr>
            <w:r w:rsidRPr="009E25C0">
              <w:rPr>
                <w:rFonts w:ascii="Arial" w:hAnsi="Arial" w:cs="Arial"/>
                <w:color w:val="FF0000"/>
                <w:sz w:val="22"/>
                <w:szCs w:val="22"/>
              </w:rPr>
              <w:t>Insert this HIPAA language: </w:t>
            </w:r>
            <w:r w:rsidR="00320B30" w:rsidRPr="009E25C0">
              <w:rPr>
                <w:rFonts w:ascii="Arial" w:hAnsi="Arial" w:cs="Arial"/>
                <w:color w:val="FF0000"/>
                <w:sz w:val="22"/>
                <w:szCs w:val="22"/>
              </w:rPr>
              <w:t xml:space="preserve"> </w:t>
            </w:r>
            <w:hyperlink r:id="rId11" w:history="1">
              <w:r w:rsidR="00320B30" w:rsidRPr="00320B30">
                <w:rPr>
                  <w:rStyle w:val="Hyperlink"/>
                  <w:rFonts w:ascii="Arial" w:hAnsi="Arial" w:cs="Arial"/>
                  <w:sz w:val="22"/>
                  <w:szCs w:val="22"/>
                </w:rPr>
                <w:t>HIPAA Applies to Research Records </w:t>
              </w:r>
            </w:hyperlink>
          </w:p>
          <w:p w14:paraId="5A7AEEEF" w14:textId="77777777" w:rsidR="009E25C0" w:rsidRPr="009E25C0" w:rsidRDefault="009E25C0" w:rsidP="00845617">
            <w:pPr>
              <w:shd w:val="clear" w:color="auto" w:fill="FCFCFC"/>
              <w:spacing w:after="240"/>
              <w:rPr>
                <w:rFonts w:ascii="Arial" w:hAnsi="Arial" w:cs="Arial"/>
                <w:color w:val="FF0000"/>
                <w:sz w:val="22"/>
                <w:szCs w:val="22"/>
              </w:rPr>
            </w:pPr>
          </w:p>
        </w:tc>
      </w:tr>
      <w:tr w:rsidR="009E25C0" w:rsidRPr="009E25C0" w14:paraId="57AE8E86" w14:textId="77777777" w:rsidTr="00C751A2">
        <w:tc>
          <w:tcPr>
            <w:tcW w:w="5580" w:type="dxa"/>
          </w:tcPr>
          <w:p w14:paraId="359E9F1B" w14:textId="77777777" w:rsidR="009E25C0" w:rsidRPr="009E25C0" w:rsidRDefault="009E25C0" w:rsidP="009E25C0">
            <w:pPr>
              <w:rPr>
                <w:rFonts w:ascii="Arial" w:hAnsi="Arial" w:cs="Arial"/>
                <w:iCs/>
                <w:sz w:val="22"/>
                <w:szCs w:val="22"/>
              </w:rPr>
            </w:pPr>
          </w:p>
          <w:p w14:paraId="2A24868D" w14:textId="647F48F7" w:rsidR="009E25C0" w:rsidRDefault="00C751A2" w:rsidP="009E25C0">
            <w:pPr>
              <w:rPr>
                <w:rFonts w:ascii="Arial" w:hAnsi="Arial" w:cs="Arial"/>
                <w:iCs/>
                <w:sz w:val="22"/>
                <w:szCs w:val="22"/>
              </w:rPr>
            </w:pPr>
            <w:sdt>
              <w:sdtPr>
                <w:rPr>
                  <w:rFonts w:ascii="Arial" w:hAnsi="Arial" w:cs="Arial"/>
                  <w:iCs/>
                </w:rPr>
                <w:id w:val="-1313325285"/>
                <w14:checkbox>
                  <w14:checked w14:val="0"/>
                  <w14:checkedState w14:val="2612" w14:font="MS Gothic"/>
                  <w14:uncheckedState w14:val="2610" w14:font="MS Gothic"/>
                </w14:checkbox>
              </w:sdtPr>
              <w:sdtEndPr/>
              <w:sdtContent>
                <w:r w:rsidR="009E25C0" w:rsidRPr="009B7713">
                  <w:rPr>
                    <w:rFonts w:ascii="Segoe UI Symbol" w:hAnsi="Segoe UI Symbol" w:cs="Segoe UI Symbol"/>
                    <w:iCs/>
                    <w:sz w:val="22"/>
                    <w:szCs w:val="22"/>
                  </w:rPr>
                  <w:t>☐</w:t>
                </w:r>
              </w:sdtContent>
            </w:sdt>
            <w:r w:rsidR="009E25C0" w:rsidRPr="009B7713">
              <w:rPr>
                <w:rFonts w:ascii="Arial" w:hAnsi="Arial" w:cs="Arial"/>
                <w:iCs/>
                <w:sz w:val="22"/>
                <w:szCs w:val="22"/>
              </w:rPr>
              <w:t xml:space="preserve"> </w:t>
            </w:r>
            <w:r w:rsidR="0069060D">
              <w:rPr>
                <w:rFonts w:ascii="Arial" w:hAnsi="Arial" w:cs="Arial"/>
                <w:iCs/>
                <w:sz w:val="22"/>
                <w:szCs w:val="22"/>
              </w:rPr>
              <w:t xml:space="preserve">Select this option if the study team will obtain PHI </w:t>
            </w:r>
            <w:r w:rsidR="00B009B5">
              <w:rPr>
                <w:rFonts w:ascii="Arial" w:hAnsi="Arial" w:cs="Arial"/>
                <w:iCs/>
                <w:sz w:val="22"/>
                <w:szCs w:val="22"/>
              </w:rPr>
              <w:t>and the study is either not providing treatment or if it is providing treatment, there will be no billing to a t</w:t>
            </w:r>
            <w:r w:rsidR="0069060D">
              <w:rPr>
                <w:rFonts w:ascii="Arial" w:hAnsi="Arial" w:cs="Arial"/>
                <w:iCs/>
                <w:sz w:val="22"/>
                <w:szCs w:val="22"/>
              </w:rPr>
              <w:t>hird-party payor.</w:t>
            </w:r>
          </w:p>
          <w:p w14:paraId="7B5CD8AF" w14:textId="3BE07E83" w:rsidR="00B009B5" w:rsidRPr="009E25C0" w:rsidRDefault="00B009B5" w:rsidP="009E25C0">
            <w:pPr>
              <w:rPr>
                <w:rFonts w:ascii="Arial" w:hAnsi="Arial" w:cs="Arial"/>
                <w:iCs/>
                <w:sz w:val="22"/>
                <w:szCs w:val="22"/>
              </w:rPr>
            </w:pPr>
          </w:p>
        </w:tc>
        <w:tc>
          <w:tcPr>
            <w:tcW w:w="3780" w:type="dxa"/>
          </w:tcPr>
          <w:p w14:paraId="33F1A0B2" w14:textId="434BCC1F" w:rsidR="009E25C0" w:rsidRPr="009E25C0" w:rsidRDefault="009E25C0" w:rsidP="00CC0534">
            <w:pPr>
              <w:shd w:val="clear" w:color="auto" w:fill="FCFCFC"/>
              <w:spacing w:after="240"/>
              <w:rPr>
                <w:rFonts w:ascii="Arial" w:hAnsi="Arial" w:cs="Arial"/>
                <w:color w:val="FF0000"/>
                <w:sz w:val="22"/>
                <w:szCs w:val="22"/>
              </w:rPr>
            </w:pPr>
            <w:r w:rsidRPr="009E25C0">
              <w:rPr>
                <w:rFonts w:ascii="Arial" w:hAnsi="Arial" w:cs="Arial"/>
                <w:color w:val="FF0000"/>
                <w:sz w:val="22"/>
                <w:szCs w:val="22"/>
              </w:rPr>
              <w:t>Insert this HIPAA language: </w:t>
            </w:r>
            <w:r w:rsidR="00320B30" w:rsidRPr="009E25C0">
              <w:rPr>
                <w:rFonts w:ascii="Arial" w:hAnsi="Arial" w:cs="Arial"/>
                <w:color w:val="FF0000"/>
                <w:sz w:val="22"/>
                <w:szCs w:val="22"/>
              </w:rPr>
              <w:t xml:space="preserve"> </w:t>
            </w:r>
            <w:hyperlink r:id="rId12" w:history="1">
              <w:r w:rsidR="00320B30" w:rsidRPr="00320B30">
                <w:rPr>
                  <w:rStyle w:val="Hyperlink"/>
                  <w:rFonts w:ascii="Arial" w:hAnsi="Arial" w:cs="Arial"/>
                  <w:sz w:val="22"/>
                  <w:szCs w:val="22"/>
                </w:rPr>
                <w:t xml:space="preserve">Obtaining </w:t>
              </w:r>
              <w:proofErr w:type="spellStart"/>
              <w:r w:rsidR="00320B30" w:rsidRPr="00320B30">
                <w:rPr>
                  <w:rStyle w:val="Hyperlink"/>
                  <w:rFonts w:ascii="Arial" w:hAnsi="Arial" w:cs="Arial"/>
                  <w:sz w:val="22"/>
                  <w:szCs w:val="22"/>
                </w:rPr>
                <w:t>PHI_No</w:t>
              </w:r>
              <w:proofErr w:type="spellEnd"/>
              <w:r w:rsidR="00320B30" w:rsidRPr="00320B30">
                <w:rPr>
                  <w:rStyle w:val="Hyperlink"/>
                  <w:rFonts w:ascii="Arial" w:hAnsi="Arial" w:cs="Arial"/>
                  <w:sz w:val="22"/>
                  <w:szCs w:val="22"/>
                </w:rPr>
                <w:t xml:space="preserve"> treatment and </w:t>
              </w:r>
              <w:proofErr w:type="spellStart"/>
              <w:r w:rsidR="00320B30" w:rsidRPr="00320B30">
                <w:rPr>
                  <w:rStyle w:val="Hyperlink"/>
                  <w:rFonts w:ascii="Arial" w:hAnsi="Arial" w:cs="Arial"/>
                  <w:sz w:val="22"/>
                  <w:szCs w:val="22"/>
                </w:rPr>
                <w:t>Billing_HIPAA</w:t>
              </w:r>
              <w:proofErr w:type="spellEnd"/>
              <w:r w:rsidR="00320B30" w:rsidRPr="00320B30">
                <w:rPr>
                  <w:rStyle w:val="Hyperlink"/>
                  <w:rFonts w:ascii="Arial" w:hAnsi="Arial" w:cs="Arial"/>
                  <w:sz w:val="22"/>
                  <w:szCs w:val="22"/>
                </w:rPr>
                <w:t xml:space="preserve"> doesn’t apply to research records</w:t>
              </w:r>
            </w:hyperlink>
          </w:p>
        </w:tc>
      </w:tr>
      <w:tr w:rsidR="009E25C0" w:rsidRPr="009E25C0" w14:paraId="7C685629" w14:textId="77777777" w:rsidTr="00C751A2">
        <w:tc>
          <w:tcPr>
            <w:tcW w:w="5580" w:type="dxa"/>
          </w:tcPr>
          <w:p w14:paraId="294323E2" w14:textId="2AD24D43" w:rsidR="009E25C0" w:rsidRPr="009E25C0" w:rsidRDefault="00C751A2" w:rsidP="009E25C0">
            <w:pPr>
              <w:rPr>
                <w:rFonts w:ascii="Arial" w:hAnsi="Arial" w:cs="Arial"/>
                <w:iCs/>
                <w:sz w:val="22"/>
                <w:szCs w:val="22"/>
              </w:rPr>
            </w:pPr>
            <w:sdt>
              <w:sdtPr>
                <w:rPr>
                  <w:rFonts w:ascii="Arial" w:hAnsi="Arial" w:cs="Arial"/>
                  <w:iCs/>
                </w:rPr>
                <w:id w:val="-319583413"/>
                <w14:checkbox>
                  <w14:checked w14:val="0"/>
                  <w14:checkedState w14:val="2612" w14:font="MS Gothic"/>
                  <w14:uncheckedState w14:val="2610" w14:font="MS Gothic"/>
                </w14:checkbox>
              </w:sdtPr>
              <w:sdtEndPr/>
              <w:sdtContent>
                <w:r w:rsidR="009E25C0" w:rsidRPr="009B7713">
                  <w:rPr>
                    <w:rFonts w:ascii="Segoe UI Symbol" w:hAnsi="Segoe UI Symbol" w:cs="Segoe UI Symbol"/>
                    <w:iCs/>
                    <w:sz w:val="22"/>
                    <w:szCs w:val="22"/>
                  </w:rPr>
                  <w:t>☐</w:t>
                </w:r>
              </w:sdtContent>
            </w:sdt>
            <w:r w:rsidR="009E25C0" w:rsidRPr="009E25C0">
              <w:rPr>
                <w:rFonts w:ascii="Arial" w:hAnsi="Arial" w:cs="Arial"/>
                <w:iCs/>
                <w:sz w:val="22"/>
                <w:szCs w:val="22"/>
              </w:rPr>
              <w:t xml:space="preserve"> </w:t>
            </w:r>
            <w:r w:rsidR="0069060D">
              <w:rPr>
                <w:rFonts w:ascii="Arial" w:hAnsi="Arial" w:cs="Arial"/>
                <w:iCs/>
                <w:sz w:val="22"/>
                <w:szCs w:val="22"/>
              </w:rPr>
              <w:t xml:space="preserve">Select this option if </w:t>
            </w:r>
            <w:r w:rsidR="0069060D">
              <w:rPr>
                <w:rFonts w:ascii="Arial" w:hAnsi="Arial" w:cs="Arial"/>
                <w:color w:val="333333"/>
                <w:sz w:val="22"/>
                <w:szCs w:val="22"/>
              </w:rPr>
              <w:t>t</w:t>
            </w:r>
            <w:r w:rsidR="009E25C0" w:rsidRPr="00845617">
              <w:rPr>
                <w:rFonts w:ascii="Arial" w:hAnsi="Arial" w:cs="Arial"/>
                <w:color w:val="333333"/>
                <w:sz w:val="22"/>
                <w:szCs w:val="22"/>
              </w:rPr>
              <w:t xml:space="preserve">he </w:t>
            </w:r>
            <w:r w:rsidR="0069060D">
              <w:rPr>
                <w:rFonts w:ascii="Arial" w:hAnsi="Arial" w:cs="Arial"/>
                <w:color w:val="333333"/>
                <w:sz w:val="22"/>
                <w:szCs w:val="22"/>
              </w:rPr>
              <w:t>study team will not</w:t>
            </w:r>
            <w:r w:rsidR="004A12EF">
              <w:rPr>
                <w:rFonts w:ascii="Arial" w:hAnsi="Arial" w:cs="Arial"/>
                <w:color w:val="333333"/>
                <w:sz w:val="22"/>
                <w:szCs w:val="22"/>
              </w:rPr>
              <w:t xml:space="preserve"> do any of the following:</w:t>
            </w:r>
            <w:r w:rsidR="0069060D">
              <w:rPr>
                <w:rFonts w:ascii="Arial" w:hAnsi="Arial" w:cs="Arial"/>
                <w:color w:val="333333"/>
                <w:sz w:val="22"/>
                <w:szCs w:val="22"/>
              </w:rPr>
              <w:t xml:space="preserve"> a</w:t>
            </w:r>
            <w:r w:rsidR="009E25C0" w:rsidRPr="00845617">
              <w:rPr>
                <w:rFonts w:ascii="Arial" w:hAnsi="Arial" w:cs="Arial"/>
                <w:color w:val="333333"/>
                <w:sz w:val="22"/>
                <w:szCs w:val="22"/>
              </w:rPr>
              <w:t>ccess, us</w:t>
            </w:r>
            <w:r w:rsidR="0069060D">
              <w:rPr>
                <w:rFonts w:ascii="Arial" w:hAnsi="Arial" w:cs="Arial"/>
                <w:color w:val="333333"/>
                <w:sz w:val="22"/>
                <w:szCs w:val="22"/>
              </w:rPr>
              <w:t>e</w:t>
            </w:r>
            <w:r w:rsidR="009E25C0" w:rsidRPr="00845617">
              <w:rPr>
                <w:rFonts w:ascii="Arial" w:hAnsi="Arial" w:cs="Arial"/>
                <w:color w:val="333333"/>
                <w:sz w:val="22"/>
                <w:szCs w:val="22"/>
              </w:rPr>
              <w:t>, or stor</w:t>
            </w:r>
            <w:r w:rsidR="0069060D">
              <w:rPr>
                <w:rFonts w:ascii="Arial" w:hAnsi="Arial" w:cs="Arial"/>
                <w:color w:val="333333"/>
                <w:sz w:val="22"/>
                <w:szCs w:val="22"/>
              </w:rPr>
              <w:t>e</w:t>
            </w:r>
            <w:r w:rsidR="009E25C0" w:rsidRPr="00845617">
              <w:rPr>
                <w:rFonts w:ascii="Arial" w:hAnsi="Arial" w:cs="Arial"/>
                <w:color w:val="333333"/>
                <w:sz w:val="22"/>
                <w:szCs w:val="22"/>
              </w:rPr>
              <w:t xml:space="preserve"> any PHI from a covered entity</w:t>
            </w:r>
            <w:r w:rsidR="0069060D">
              <w:rPr>
                <w:rFonts w:ascii="Arial" w:hAnsi="Arial" w:cs="Arial"/>
                <w:color w:val="333333"/>
                <w:sz w:val="22"/>
                <w:szCs w:val="22"/>
              </w:rPr>
              <w:t>.</w:t>
            </w:r>
          </w:p>
        </w:tc>
        <w:tc>
          <w:tcPr>
            <w:tcW w:w="3780" w:type="dxa"/>
          </w:tcPr>
          <w:p w14:paraId="0FC46521" w14:textId="5C071603" w:rsidR="009E25C0" w:rsidRPr="00CC0534" w:rsidRDefault="00CC0534" w:rsidP="00CC0534">
            <w:pPr>
              <w:shd w:val="clear" w:color="auto" w:fill="FCFCFC"/>
              <w:spacing w:after="240"/>
              <w:rPr>
                <w:rFonts w:ascii="Arial" w:hAnsi="Arial" w:cs="Arial"/>
                <w:color w:val="FF0000"/>
                <w:sz w:val="22"/>
                <w:szCs w:val="22"/>
              </w:rPr>
            </w:pPr>
            <w:r>
              <w:rPr>
                <w:rFonts w:ascii="Arial" w:hAnsi="Arial" w:cs="Arial"/>
                <w:color w:val="FF0000"/>
                <w:sz w:val="22"/>
                <w:szCs w:val="22"/>
              </w:rPr>
              <w:t xml:space="preserve">Insert this Confidentiality language: </w:t>
            </w:r>
            <w:hyperlink r:id="rId13" w:history="1">
              <w:r w:rsidR="00320B30" w:rsidRPr="00320B30">
                <w:rPr>
                  <w:rStyle w:val="Hyperlink"/>
                  <w:rFonts w:ascii="Arial" w:hAnsi="Arial" w:cs="Arial"/>
                  <w:sz w:val="22"/>
                  <w:szCs w:val="22"/>
                </w:rPr>
                <w:t>Confidentiality language when HIPAA does not apply to study at all</w:t>
              </w:r>
            </w:hyperlink>
          </w:p>
        </w:tc>
      </w:tr>
    </w:tbl>
    <w:p w14:paraId="2B75ADD8" w14:textId="0629BB0F" w:rsidR="009B7713" w:rsidRPr="009E25C0" w:rsidRDefault="009B7713" w:rsidP="00C2342D">
      <w:pPr>
        <w:spacing w:line="240" w:lineRule="auto"/>
        <w:rPr>
          <w:rFonts w:ascii="Arial" w:hAnsi="Arial" w:cs="Arial"/>
        </w:rPr>
      </w:pPr>
    </w:p>
    <w:p w14:paraId="023F89BE" w14:textId="21F9CF9F" w:rsidR="009B7713" w:rsidRPr="009E25C0" w:rsidRDefault="009B7713" w:rsidP="00C2342D">
      <w:pPr>
        <w:spacing w:line="240" w:lineRule="auto"/>
        <w:rPr>
          <w:rFonts w:ascii="Arial" w:hAnsi="Arial" w:cs="Arial"/>
        </w:rPr>
      </w:pPr>
    </w:p>
    <w:p w14:paraId="079EC2EF" w14:textId="77777777" w:rsidR="009B7713" w:rsidRPr="009E25C0" w:rsidRDefault="009B7713" w:rsidP="00C2342D">
      <w:pPr>
        <w:spacing w:line="240" w:lineRule="auto"/>
        <w:rPr>
          <w:rFonts w:ascii="Arial" w:hAnsi="Arial" w:cs="Arial"/>
        </w:rPr>
      </w:pPr>
    </w:p>
    <w:sectPr w:rsidR="009B7713" w:rsidRPr="009E25C0" w:rsidSect="005112EB">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8D84" w14:textId="77777777" w:rsidR="00941D3A" w:rsidRDefault="00941D3A" w:rsidP="009A6E45">
      <w:pPr>
        <w:spacing w:after="0" w:line="240" w:lineRule="auto"/>
      </w:pPr>
      <w:r>
        <w:separator/>
      </w:r>
    </w:p>
  </w:endnote>
  <w:endnote w:type="continuationSeparator" w:id="0">
    <w:p w14:paraId="3C054AF1" w14:textId="77777777" w:rsidR="00941D3A" w:rsidRDefault="00941D3A" w:rsidP="009A6E45">
      <w:pPr>
        <w:spacing w:after="0" w:line="240" w:lineRule="auto"/>
      </w:pPr>
      <w:r>
        <w:continuationSeparator/>
      </w:r>
    </w:p>
  </w:endnote>
  <w:endnote w:type="continuationNotice" w:id="1">
    <w:p w14:paraId="037D7A4F" w14:textId="77777777" w:rsidR="00941D3A" w:rsidRDefault="00941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PBBPA+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F131" w14:textId="77777777" w:rsidR="009F58A3" w:rsidRDefault="009F5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EB7F" w14:textId="1A54EFDC" w:rsidR="009A6E45" w:rsidRDefault="00E15C48">
    <w:pPr>
      <w:pStyle w:val="Footer"/>
    </w:pPr>
    <w:r>
      <w:t>V</w:t>
    </w:r>
    <w:r w:rsidR="00CF29C8">
      <w:t>0</w:t>
    </w:r>
    <w:r w:rsidR="00CF6A9A">
      <w:t>8</w:t>
    </w:r>
    <w:r w:rsidR="009A6E45">
      <w:t>.</w:t>
    </w:r>
    <w:r w:rsidR="00CF6A9A">
      <w:t>07</w:t>
    </w:r>
    <w:r w:rsidR="009A6E45">
      <w:t>.202</w:t>
    </w:r>
    <w:r w:rsidR="00CF29C8">
      <w:t>5</w:t>
    </w:r>
  </w:p>
  <w:p w14:paraId="14B9E095" w14:textId="77777777" w:rsidR="009A6E45" w:rsidRDefault="009A6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A64" w14:textId="77777777" w:rsidR="009F58A3" w:rsidRDefault="009F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1E87" w14:textId="77777777" w:rsidR="00941D3A" w:rsidRDefault="00941D3A" w:rsidP="009A6E45">
      <w:pPr>
        <w:spacing w:after="0" w:line="240" w:lineRule="auto"/>
      </w:pPr>
      <w:r>
        <w:separator/>
      </w:r>
    </w:p>
  </w:footnote>
  <w:footnote w:type="continuationSeparator" w:id="0">
    <w:p w14:paraId="2B8749EA" w14:textId="77777777" w:rsidR="00941D3A" w:rsidRDefault="00941D3A" w:rsidP="009A6E45">
      <w:pPr>
        <w:spacing w:after="0" w:line="240" w:lineRule="auto"/>
      </w:pPr>
      <w:r>
        <w:continuationSeparator/>
      </w:r>
    </w:p>
  </w:footnote>
  <w:footnote w:type="continuationNotice" w:id="1">
    <w:p w14:paraId="6498DD88" w14:textId="77777777" w:rsidR="00941D3A" w:rsidRDefault="00941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D952" w14:textId="77777777" w:rsidR="009F58A3" w:rsidRDefault="009F5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F05E" w14:textId="77777777" w:rsidR="009F58A3" w:rsidRDefault="009F5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7AB7" w14:textId="77777777" w:rsidR="009F58A3" w:rsidRDefault="009F5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61F"/>
    <w:multiLevelType w:val="hybridMultilevel"/>
    <w:tmpl w:val="F252B2B4"/>
    <w:lvl w:ilvl="0" w:tplc="D4E050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25C5D"/>
    <w:multiLevelType w:val="hybridMultilevel"/>
    <w:tmpl w:val="3E1A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47E2"/>
    <w:multiLevelType w:val="hybridMultilevel"/>
    <w:tmpl w:val="D368B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66310"/>
    <w:multiLevelType w:val="hybridMultilevel"/>
    <w:tmpl w:val="7592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01DF6"/>
    <w:multiLevelType w:val="hybridMultilevel"/>
    <w:tmpl w:val="1BEC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638DA"/>
    <w:multiLevelType w:val="hybridMultilevel"/>
    <w:tmpl w:val="AA24D9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22759"/>
    <w:multiLevelType w:val="hybridMultilevel"/>
    <w:tmpl w:val="5D7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1943"/>
    <w:multiLevelType w:val="hybridMultilevel"/>
    <w:tmpl w:val="B616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E69CD"/>
    <w:multiLevelType w:val="hybridMultilevel"/>
    <w:tmpl w:val="338CCF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082424"/>
    <w:multiLevelType w:val="hybridMultilevel"/>
    <w:tmpl w:val="85DCE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2923A7"/>
    <w:multiLevelType w:val="hybridMultilevel"/>
    <w:tmpl w:val="94BA4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9B34C2"/>
    <w:multiLevelType w:val="hybridMultilevel"/>
    <w:tmpl w:val="E72E591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A705F4"/>
    <w:multiLevelType w:val="hybridMultilevel"/>
    <w:tmpl w:val="08B0CB82"/>
    <w:lvl w:ilvl="0" w:tplc="D4346AC8">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20D0C"/>
    <w:multiLevelType w:val="hybridMultilevel"/>
    <w:tmpl w:val="62387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F740C"/>
    <w:multiLevelType w:val="hybridMultilevel"/>
    <w:tmpl w:val="6E5C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046A3F"/>
    <w:multiLevelType w:val="hybridMultilevel"/>
    <w:tmpl w:val="74A2F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577065">
    <w:abstractNumId w:val="8"/>
  </w:num>
  <w:num w:numId="2" w16cid:durableId="601497595">
    <w:abstractNumId w:val="15"/>
  </w:num>
  <w:num w:numId="3" w16cid:durableId="1604607027">
    <w:abstractNumId w:val="1"/>
  </w:num>
  <w:num w:numId="4" w16cid:durableId="2017220196">
    <w:abstractNumId w:val="11"/>
  </w:num>
  <w:num w:numId="5" w16cid:durableId="1144127554">
    <w:abstractNumId w:val="5"/>
  </w:num>
  <w:num w:numId="6" w16cid:durableId="1453086157">
    <w:abstractNumId w:val="2"/>
  </w:num>
  <w:num w:numId="7" w16cid:durableId="943607616">
    <w:abstractNumId w:val="6"/>
  </w:num>
  <w:num w:numId="8" w16cid:durableId="1546257474">
    <w:abstractNumId w:val="7"/>
  </w:num>
  <w:num w:numId="9" w16cid:durableId="2008481963">
    <w:abstractNumId w:val="16"/>
  </w:num>
  <w:num w:numId="10" w16cid:durableId="1954823196">
    <w:abstractNumId w:val="9"/>
  </w:num>
  <w:num w:numId="11" w16cid:durableId="1551839072">
    <w:abstractNumId w:val="12"/>
  </w:num>
  <w:num w:numId="12" w16cid:durableId="66460520">
    <w:abstractNumId w:val="14"/>
  </w:num>
  <w:num w:numId="13" w16cid:durableId="938028935">
    <w:abstractNumId w:val="4"/>
  </w:num>
  <w:num w:numId="14" w16cid:durableId="1996834456">
    <w:abstractNumId w:val="3"/>
  </w:num>
  <w:num w:numId="15" w16cid:durableId="415129934">
    <w:abstractNumId w:val="17"/>
  </w:num>
  <w:num w:numId="16" w16cid:durableId="1854953372">
    <w:abstractNumId w:val="10"/>
  </w:num>
  <w:num w:numId="17" w16cid:durableId="1666123733">
    <w:abstractNumId w:val="0"/>
  </w:num>
  <w:num w:numId="18" w16cid:durableId="585964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2D"/>
    <w:rsid w:val="00014BF9"/>
    <w:rsid w:val="000169B6"/>
    <w:rsid w:val="00016D35"/>
    <w:rsid w:val="0002503F"/>
    <w:rsid w:val="000B4ACB"/>
    <w:rsid w:val="001165DD"/>
    <w:rsid w:val="001261A6"/>
    <w:rsid w:val="00140FC8"/>
    <w:rsid w:val="00143D11"/>
    <w:rsid w:val="00145DAB"/>
    <w:rsid w:val="001577FC"/>
    <w:rsid w:val="00164E12"/>
    <w:rsid w:val="0017691E"/>
    <w:rsid w:val="0018242C"/>
    <w:rsid w:val="00182459"/>
    <w:rsid w:val="00194B2B"/>
    <w:rsid w:val="00204A01"/>
    <w:rsid w:val="002164E3"/>
    <w:rsid w:val="00233E71"/>
    <w:rsid w:val="002777B4"/>
    <w:rsid w:val="00281E55"/>
    <w:rsid w:val="00283DE4"/>
    <w:rsid w:val="002B6FB0"/>
    <w:rsid w:val="00312E7B"/>
    <w:rsid w:val="00320B30"/>
    <w:rsid w:val="00334921"/>
    <w:rsid w:val="00386A60"/>
    <w:rsid w:val="003B4103"/>
    <w:rsid w:val="003E4EB8"/>
    <w:rsid w:val="003F6748"/>
    <w:rsid w:val="00421A05"/>
    <w:rsid w:val="004431DC"/>
    <w:rsid w:val="004A12EF"/>
    <w:rsid w:val="004A6CEC"/>
    <w:rsid w:val="004B5151"/>
    <w:rsid w:val="004B6993"/>
    <w:rsid w:val="004C1FF1"/>
    <w:rsid w:val="004D3C48"/>
    <w:rsid w:val="004F79BF"/>
    <w:rsid w:val="00511071"/>
    <w:rsid w:val="005112EB"/>
    <w:rsid w:val="0051303B"/>
    <w:rsid w:val="00516908"/>
    <w:rsid w:val="005670A0"/>
    <w:rsid w:val="00582052"/>
    <w:rsid w:val="00586347"/>
    <w:rsid w:val="00586913"/>
    <w:rsid w:val="005903C8"/>
    <w:rsid w:val="00596534"/>
    <w:rsid w:val="005A5E29"/>
    <w:rsid w:val="005B7640"/>
    <w:rsid w:val="005F5373"/>
    <w:rsid w:val="0060432C"/>
    <w:rsid w:val="00632993"/>
    <w:rsid w:val="0063565C"/>
    <w:rsid w:val="00643501"/>
    <w:rsid w:val="0064789D"/>
    <w:rsid w:val="0069060D"/>
    <w:rsid w:val="006A14D0"/>
    <w:rsid w:val="006C219D"/>
    <w:rsid w:val="006C7004"/>
    <w:rsid w:val="006D66A5"/>
    <w:rsid w:val="006F3C1A"/>
    <w:rsid w:val="00704690"/>
    <w:rsid w:val="00726CC7"/>
    <w:rsid w:val="00727801"/>
    <w:rsid w:val="0075375D"/>
    <w:rsid w:val="007C0E7E"/>
    <w:rsid w:val="008229D9"/>
    <w:rsid w:val="0083790B"/>
    <w:rsid w:val="00845617"/>
    <w:rsid w:val="008564B0"/>
    <w:rsid w:val="00884958"/>
    <w:rsid w:val="00884B34"/>
    <w:rsid w:val="008871DE"/>
    <w:rsid w:val="008F29D6"/>
    <w:rsid w:val="00911D88"/>
    <w:rsid w:val="00924473"/>
    <w:rsid w:val="00941D3A"/>
    <w:rsid w:val="009422D1"/>
    <w:rsid w:val="00952F96"/>
    <w:rsid w:val="009837F5"/>
    <w:rsid w:val="00985686"/>
    <w:rsid w:val="00991372"/>
    <w:rsid w:val="009946C0"/>
    <w:rsid w:val="009A6E45"/>
    <w:rsid w:val="009B7713"/>
    <w:rsid w:val="009E25C0"/>
    <w:rsid w:val="009F58A3"/>
    <w:rsid w:val="009F7533"/>
    <w:rsid w:val="00A35DC2"/>
    <w:rsid w:val="00A3644E"/>
    <w:rsid w:val="00A4164F"/>
    <w:rsid w:val="00A754A0"/>
    <w:rsid w:val="00A81E63"/>
    <w:rsid w:val="00B009B5"/>
    <w:rsid w:val="00B21608"/>
    <w:rsid w:val="00B21B5E"/>
    <w:rsid w:val="00B43947"/>
    <w:rsid w:val="00B633D2"/>
    <w:rsid w:val="00B67731"/>
    <w:rsid w:val="00B81F21"/>
    <w:rsid w:val="00BD2DF3"/>
    <w:rsid w:val="00BF53CA"/>
    <w:rsid w:val="00C2342D"/>
    <w:rsid w:val="00C32ECC"/>
    <w:rsid w:val="00C367B6"/>
    <w:rsid w:val="00C423C7"/>
    <w:rsid w:val="00C62079"/>
    <w:rsid w:val="00C751A2"/>
    <w:rsid w:val="00C91FB4"/>
    <w:rsid w:val="00C96AA8"/>
    <w:rsid w:val="00CB2AE6"/>
    <w:rsid w:val="00CC0534"/>
    <w:rsid w:val="00CD1F30"/>
    <w:rsid w:val="00CF29C8"/>
    <w:rsid w:val="00CF6A9A"/>
    <w:rsid w:val="00D234D4"/>
    <w:rsid w:val="00D42680"/>
    <w:rsid w:val="00D74DC9"/>
    <w:rsid w:val="00D80F79"/>
    <w:rsid w:val="00D85BDD"/>
    <w:rsid w:val="00DA0979"/>
    <w:rsid w:val="00DA311A"/>
    <w:rsid w:val="00DB76C1"/>
    <w:rsid w:val="00DF2703"/>
    <w:rsid w:val="00E15C48"/>
    <w:rsid w:val="00E24E50"/>
    <w:rsid w:val="00EA4D59"/>
    <w:rsid w:val="00EB49C6"/>
    <w:rsid w:val="00EC6373"/>
    <w:rsid w:val="00ED7734"/>
    <w:rsid w:val="00EE02A7"/>
    <w:rsid w:val="00EF3CB0"/>
    <w:rsid w:val="00F0246F"/>
    <w:rsid w:val="00F03772"/>
    <w:rsid w:val="00F21B98"/>
    <w:rsid w:val="00F45DB0"/>
    <w:rsid w:val="00F55673"/>
    <w:rsid w:val="00F61E1F"/>
    <w:rsid w:val="00F77704"/>
    <w:rsid w:val="00F92D10"/>
    <w:rsid w:val="00FA0A42"/>
    <w:rsid w:val="00FF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A512122"/>
  <w15:chartTrackingRefBased/>
  <w15:docId w15:val="{E8495A21-3D62-47C1-9E6A-3F8F9B21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837F5"/>
    <w:rPr>
      <w:sz w:val="16"/>
      <w:szCs w:val="16"/>
    </w:rPr>
  </w:style>
  <w:style w:type="paragraph" w:styleId="CommentText">
    <w:name w:val="annotation text"/>
    <w:basedOn w:val="Normal"/>
    <w:link w:val="CommentTextChar"/>
    <w:uiPriority w:val="99"/>
    <w:semiHidden/>
    <w:rsid w:val="009837F5"/>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9837F5"/>
    <w:rPr>
      <w:rFonts w:ascii="Arial" w:eastAsia="Times New Roman" w:hAnsi="Arial" w:cs="Times New Roman"/>
      <w:sz w:val="20"/>
      <w:szCs w:val="20"/>
    </w:rPr>
  </w:style>
  <w:style w:type="paragraph" w:customStyle="1" w:styleId="CM23">
    <w:name w:val="CM23"/>
    <w:basedOn w:val="Normal"/>
    <w:next w:val="Normal"/>
    <w:uiPriority w:val="99"/>
    <w:rsid w:val="009837F5"/>
    <w:pPr>
      <w:widowControl w:val="0"/>
      <w:autoSpaceDE w:val="0"/>
      <w:autoSpaceDN w:val="0"/>
      <w:adjustRightInd w:val="0"/>
      <w:spacing w:after="0" w:line="276" w:lineRule="atLeast"/>
    </w:pPr>
    <w:rPr>
      <w:rFonts w:ascii="Times New Roman" w:eastAsia="Times New Roman" w:hAnsi="Times New Roman" w:cs="JPBBPA+TimesNewRoman"/>
      <w:sz w:val="24"/>
      <w:szCs w:val="24"/>
    </w:rPr>
  </w:style>
  <w:style w:type="table" w:styleId="TableGrid">
    <w:name w:val="Table Grid"/>
    <w:basedOn w:val="TableNormal"/>
    <w:uiPriority w:val="39"/>
    <w:rsid w:val="00983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19D"/>
    <w:pPr>
      <w:ind w:left="720"/>
      <w:contextualSpacing/>
    </w:pPr>
  </w:style>
  <w:style w:type="paragraph" w:styleId="Header">
    <w:name w:val="header"/>
    <w:basedOn w:val="Normal"/>
    <w:link w:val="HeaderChar"/>
    <w:uiPriority w:val="99"/>
    <w:unhideWhenUsed/>
    <w:rsid w:val="009A6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45"/>
  </w:style>
  <w:style w:type="paragraph" w:styleId="Footer">
    <w:name w:val="footer"/>
    <w:basedOn w:val="Normal"/>
    <w:link w:val="FooterChar"/>
    <w:uiPriority w:val="99"/>
    <w:unhideWhenUsed/>
    <w:rsid w:val="009A6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E45"/>
  </w:style>
  <w:style w:type="character" w:styleId="Emphasis">
    <w:name w:val="Emphasis"/>
    <w:uiPriority w:val="20"/>
    <w:qFormat/>
    <w:rsid w:val="004B6993"/>
    <w:rPr>
      <w:i/>
      <w:iCs/>
    </w:rPr>
  </w:style>
  <w:style w:type="paragraph" w:styleId="NormalWeb">
    <w:name w:val="Normal (Web)"/>
    <w:basedOn w:val="Normal"/>
    <w:uiPriority w:val="99"/>
    <w:rsid w:val="00A754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25C0"/>
    <w:rPr>
      <w:color w:val="0563C1" w:themeColor="hyperlink"/>
      <w:u w:val="single"/>
    </w:rPr>
  </w:style>
  <w:style w:type="character" w:styleId="UnresolvedMention">
    <w:name w:val="Unresolved Mention"/>
    <w:basedOn w:val="DefaultParagraphFont"/>
    <w:uiPriority w:val="99"/>
    <w:semiHidden/>
    <w:unhideWhenUsed/>
    <w:rsid w:val="009E25C0"/>
    <w:rPr>
      <w:color w:val="605E5C"/>
      <w:shd w:val="clear" w:color="auto" w:fill="E1DFDD"/>
    </w:rPr>
  </w:style>
  <w:style w:type="character" w:styleId="FollowedHyperlink">
    <w:name w:val="FollowedHyperlink"/>
    <w:basedOn w:val="DefaultParagraphFont"/>
    <w:uiPriority w:val="99"/>
    <w:semiHidden/>
    <w:unhideWhenUsed/>
    <w:rsid w:val="009E25C0"/>
    <w:rPr>
      <w:color w:val="954F72" w:themeColor="followedHyperlink"/>
      <w:u w:val="single"/>
    </w:rPr>
  </w:style>
  <w:style w:type="paragraph" w:customStyle="1" w:styleId="xmsonormal">
    <w:name w:val="x_msonormal"/>
    <w:basedOn w:val="Normal"/>
    <w:rsid w:val="00A4164F"/>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0169B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169B6"/>
    <w:rPr>
      <w:rFonts w:ascii="Arial" w:eastAsia="Times New Roman" w:hAnsi="Arial" w:cs="Times New Roman"/>
      <w:b/>
      <w:bCs/>
      <w:sz w:val="20"/>
      <w:szCs w:val="20"/>
    </w:rPr>
  </w:style>
  <w:style w:type="paragraph" w:styleId="Revision">
    <w:name w:val="Revision"/>
    <w:hidden/>
    <w:uiPriority w:val="99"/>
    <w:semiHidden/>
    <w:rsid w:val="00635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6947">
      <w:bodyDiv w:val="1"/>
      <w:marLeft w:val="0"/>
      <w:marRight w:val="0"/>
      <w:marTop w:val="0"/>
      <w:marBottom w:val="0"/>
      <w:divBdr>
        <w:top w:val="none" w:sz="0" w:space="0" w:color="auto"/>
        <w:left w:val="none" w:sz="0" w:space="0" w:color="auto"/>
        <w:bottom w:val="none" w:sz="0" w:space="0" w:color="auto"/>
        <w:right w:val="none" w:sz="0" w:space="0" w:color="auto"/>
      </w:divBdr>
    </w:div>
    <w:div w:id="417483960">
      <w:bodyDiv w:val="1"/>
      <w:marLeft w:val="0"/>
      <w:marRight w:val="0"/>
      <w:marTop w:val="0"/>
      <w:marBottom w:val="0"/>
      <w:divBdr>
        <w:top w:val="none" w:sz="0" w:space="0" w:color="auto"/>
        <w:left w:val="none" w:sz="0" w:space="0" w:color="auto"/>
        <w:bottom w:val="none" w:sz="0" w:space="0" w:color="auto"/>
        <w:right w:val="none" w:sz="0" w:space="0" w:color="auto"/>
      </w:divBdr>
    </w:div>
    <w:div w:id="1044717596">
      <w:bodyDiv w:val="1"/>
      <w:marLeft w:val="0"/>
      <w:marRight w:val="0"/>
      <w:marTop w:val="0"/>
      <w:marBottom w:val="0"/>
      <w:divBdr>
        <w:top w:val="none" w:sz="0" w:space="0" w:color="auto"/>
        <w:left w:val="none" w:sz="0" w:space="0" w:color="auto"/>
        <w:bottom w:val="none" w:sz="0" w:space="0" w:color="auto"/>
        <w:right w:val="none" w:sz="0" w:space="0" w:color="auto"/>
      </w:divBdr>
    </w:div>
    <w:div w:id="1103840208">
      <w:bodyDiv w:val="1"/>
      <w:marLeft w:val="0"/>
      <w:marRight w:val="0"/>
      <w:marTop w:val="0"/>
      <w:marBottom w:val="0"/>
      <w:divBdr>
        <w:top w:val="none" w:sz="0" w:space="0" w:color="auto"/>
        <w:left w:val="none" w:sz="0" w:space="0" w:color="auto"/>
        <w:bottom w:val="none" w:sz="0" w:space="0" w:color="auto"/>
        <w:right w:val="none" w:sz="0" w:space="0" w:color="auto"/>
      </w:divBdr>
    </w:div>
    <w:div w:id="17269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eliance@emory.edu" TargetMode="External"/><Relationship Id="rId13" Type="http://schemas.openxmlformats.org/officeDocument/2006/relationships/hyperlink" Target="https://www.irb.emory.edu/_includes/documents/sections/confidentiality-language-when-hipaa-does-not-apply-to-study-at-all.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rb.emory.edu/_includes/documents/sections/obtaining-phi_no-treatment-and-billing_hipaa-does-not-apply-to-research-records.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b.emory.edu/_includes/documents/sections/hipaa-applies-to-research-records.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cr.emory.edu/resources/systems/erms.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search@gmh.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5FC07-FB32-4487-BECD-D38E4B52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Julie T.</dc:creator>
  <cp:keywords/>
  <dc:description/>
  <cp:lastModifiedBy>Poplaski, Beth</cp:lastModifiedBy>
  <cp:revision>2</cp:revision>
  <dcterms:created xsi:type="dcterms:W3CDTF">2025-09-08T16:13:00Z</dcterms:created>
  <dcterms:modified xsi:type="dcterms:W3CDTF">2025-09-08T16:13:00Z</dcterms:modified>
</cp:coreProperties>
</file>