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B598" w14:textId="77777777" w:rsidR="00062069" w:rsidRPr="009A6276" w:rsidRDefault="00062069" w:rsidP="009A6276">
      <w:pPr>
        <w:pStyle w:val="Title"/>
      </w:pPr>
      <w:r w:rsidRPr="009A6276">
        <w:t>Emory IRB</w:t>
      </w:r>
    </w:p>
    <w:p w14:paraId="798D6DD1" w14:textId="77777777" w:rsidR="00C21796" w:rsidRPr="009A6276" w:rsidRDefault="00481525" w:rsidP="009A6276">
      <w:pPr>
        <w:pStyle w:val="Title"/>
        <w:rPr>
          <w:sz w:val="20"/>
          <w:szCs w:val="20"/>
          <w:lang w:val="en"/>
        </w:rPr>
      </w:pPr>
      <w:r w:rsidRPr="009A6276">
        <w:t>Advertising and Recruiting</w:t>
      </w:r>
      <w:r w:rsidR="00C21796" w:rsidRPr="009A6276">
        <w:t xml:space="preserve"> for Human Subjects Research</w:t>
      </w:r>
      <w:r w:rsidR="00D069A7" w:rsidRPr="009A6276">
        <w:br/>
      </w:r>
      <w:bookmarkStart w:id="0" w:name="Guidelines"/>
      <w:bookmarkEnd w:id="0"/>
    </w:p>
    <w:p w14:paraId="41BAF6D1" w14:textId="77777777" w:rsidR="00CF5768" w:rsidRPr="00C760D6" w:rsidRDefault="00C21796" w:rsidP="00D069A7">
      <w:pPr>
        <w:pStyle w:val="NormalWeb"/>
        <w:rPr>
          <w:rFonts w:ascii="Calibri" w:hAnsi="Calibri" w:cs="Calibri"/>
        </w:rPr>
      </w:pPr>
      <w:r w:rsidRPr="00C760D6">
        <w:rPr>
          <w:rFonts w:ascii="Calibri" w:hAnsi="Calibri" w:cs="Calibri"/>
        </w:rPr>
        <w:t xml:space="preserve">Before starting any recruitment </w:t>
      </w:r>
      <w:r w:rsidR="00481525" w:rsidRPr="00C760D6">
        <w:rPr>
          <w:rFonts w:ascii="Calibri" w:hAnsi="Calibri" w:cs="Calibri"/>
        </w:rPr>
        <w:t>activities, including posting passive fliers</w:t>
      </w:r>
      <w:r w:rsidRPr="00C760D6">
        <w:rPr>
          <w:rFonts w:ascii="Calibri" w:hAnsi="Calibri" w:cs="Calibri"/>
        </w:rPr>
        <w:t xml:space="preserve">, you </w:t>
      </w:r>
      <w:r w:rsidRPr="00C760D6">
        <w:rPr>
          <w:rFonts w:ascii="Calibri" w:hAnsi="Calibri" w:cs="Calibri"/>
          <w:b/>
        </w:rPr>
        <w:t>must</w:t>
      </w:r>
      <w:r w:rsidRPr="00C760D6">
        <w:rPr>
          <w:rFonts w:ascii="Calibri" w:hAnsi="Calibri" w:cs="Calibri"/>
        </w:rPr>
        <w:t xml:space="preserve"> first have IRB approval for your </w:t>
      </w:r>
      <w:r w:rsidR="00481525" w:rsidRPr="00C760D6">
        <w:rPr>
          <w:rFonts w:ascii="Calibri" w:hAnsi="Calibri" w:cs="Calibri"/>
        </w:rPr>
        <w:t>research project, including your recruitment plan</w:t>
      </w:r>
      <w:r w:rsidRPr="00C760D6">
        <w:rPr>
          <w:rFonts w:ascii="Calibri" w:hAnsi="Calibri" w:cs="Calibri"/>
        </w:rPr>
        <w:t xml:space="preserve">. </w:t>
      </w:r>
    </w:p>
    <w:p w14:paraId="3991C58F" w14:textId="77777777" w:rsidR="00AF1F7B" w:rsidRDefault="00742588" w:rsidP="00AF1F7B">
      <w:pPr>
        <w:pStyle w:val="NormalWeb"/>
        <w:spacing w:before="0" w:beforeAutospacing="0" w:after="0" w:afterAutospacing="0" w:line="360" w:lineRule="auto"/>
        <w:ind w:left="360" w:hanging="360"/>
        <w:rPr>
          <w:rFonts w:ascii="Calibri" w:hAnsi="Calibri" w:cs="Calibri"/>
          <w:b/>
        </w:rPr>
      </w:pPr>
      <w:hyperlink w:anchor="Recruit" w:history="1">
        <w:r w:rsidRPr="00C760D6">
          <w:rPr>
            <w:rStyle w:val="Hyperlink"/>
            <w:rFonts w:ascii="Calibri" w:hAnsi="Calibri" w:cs="Calibri"/>
            <w:b/>
          </w:rPr>
          <w:t>Recruit</w:t>
        </w:r>
        <w:r>
          <w:rPr>
            <w:rStyle w:val="Hyperlink"/>
            <w:rFonts w:ascii="Calibri" w:hAnsi="Calibri" w:cs="Calibri"/>
            <w:b/>
          </w:rPr>
          <w:t>ment</w:t>
        </w:r>
        <w:r w:rsidRPr="00C760D6">
          <w:rPr>
            <w:rStyle w:val="Hyperlink"/>
            <w:rFonts w:ascii="Calibri" w:hAnsi="Calibri" w:cs="Calibri"/>
            <w:b/>
          </w:rPr>
          <w:t xml:space="preserve"> via Review of Medical Records or Prior Research Data</w:t>
        </w:r>
      </w:hyperlink>
      <w:r>
        <w:rPr>
          <w:rFonts w:ascii="Calibri" w:hAnsi="Calibri" w:cs="Calibri"/>
          <w:b/>
        </w:rPr>
        <w:t xml:space="preserve"> </w:t>
      </w:r>
    </w:p>
    <w:p w14:paraId="36B8ED99" w14:textId="1131ABA0" w:rsidR="009B4F19" w:rsidRPr="00C760D6" w:rsidRDefault="009B4F19" w:rsidP="00AF1F7B">
      <w:pPr>
        <w:pStyle w:val="NormalWeb"/>
        <w:spacing w:before="0" w:beforeAutospacing="0" w:after="0" w:afterAutospacing="0" w:line="360" w:lineRule="auto"/>
        <w:ind w:left="360" w:hanging="360"/>
        <w:rPr>
          <w:rFonts w:ascii="Calibri" w:hAnsi="Calibri" w:cs="Calibri"/>
          <w:b/>
        </w:rPr>
      </w:pPr>
      <w:hyperlink w:anchor="PostingAds" w:history="1">
        <w:r w:rsidRPr="00C760D6">
          <w:rPr>
            <w:rStyle w:val="Hyperlink"/>
            <w:rFonts w:ascii="Calibri" w:hAnsi="Calibri" w:cs="Calibri"/>
            <w:b/>
          </w:rPr>
          <w:t>Posting Advertisements (</w:t>
        </w:r>
        <w:r w:rsidRPr="00C760D6">
          <w:rPr>
            <w:rStyle w:val="Hyperlink"/>
            <w:rFonts w:ascii="Calibri" w:hAnsi="Calibri" w:cs="Calibri"/>
            <w:b/>
            <w:i/>
          </w:rPr>
          <w:t>fliers, radio ads, emails, etc</w:t>
        </w:r>
        <w:r w:rsidR="009A6276" w:rsidRPr="00C760D6">
          <w:rPr>
            <w:rStyle w:val="Hyperlink"/>
            <w:rFonts w:ascii="Calibri" w:hAnsi="Calibri" w:cs="Calibri"/>
            <w:b/>
            <w:i/>
          </w:rPr>
          <w:t>.</w:t>
        </w:r>
        <w:r w:rsidRPr="00C760D6">
          <w:rPr>
            <w:rStyle w:val="Hyperlink"/>
            <w:rFonts w:ascii="Calibri" w:hAnsi="Calibri" w:cs="Calibri"/>
            <w:b/>
          </w:rPr>
          <w:t>)</w:t>
        </w:r>
      </w:hyperlink>
    </w:p>
    <w:p w14:paraId="6F7FE4C4" w14:textId="77777777" w:rsidR="00481525" w:rsidRPr="00C760D6" w:rsidRDefault="009B4F19" w:rsidP="009B4F19">
      <w:pPr>
        <w:pStyle w:val="NormalWeb"/>
        <w:spacing w:before="0" w:beforeAutospacing="0" w:after="0" w:afterAutospacing="0" w:line="360" w:lineRule="auto"/>
        <w:rPr>
          <w:rFonts w:ascii="Calibri" w:hAnsi="Calibri" w:cs="Calibri"/>
          <w:b/>
        </w:rPr>
      </w:pPr>
      <w:hyperlink w:anchor="ResearchMatch" w:history="1">
        <w:r w:rsidRPr="00C760D6">
          <w:rPr>
            <w:rStyle w:val="Hyperlink"/>
            <w:rFonts w:ascii="Calibri" w:hAnsi="Calibri" w:cs="Calibri"/>
            <w:b/>
          </w:rPr>
          <w:t>Using ResearchMatch</w:t>
        </w:r>
      </w:hyperlink>
    </w:p>
    <w:p w14:paraId="18781968" w14:textId="77777777" w:rsidR="009B4F19" w:rsidRPr="00C760D6" w:rsidRDefault="009B4F19" w:rsidP="009B4F19">
      <w:pPr>
        <w:spacing w:line="360" w:lineRule="auto"/>
        <w:rPr>
          <w:rFonts w:ascii="Calibri" w:hAnsi="Calibri" w:cs="Calibri"/>
          <w:b/>
          <w:color w:val="000000"/>
        </w:rPr>
      </w:pPr>
      <w:hyperlink w:anchor="Websites" w:history="1">
        <w:r w:rsidRPr="00C760D6">
          <w:rPr>
            <w:rStyle w:val="Hyperlink"/>
            <w:rFonts w:ascii="Calibri" w:hAnsi="Calibri" w:cs="Calibri"/>
            <w:b/>
          </w:rPr>
          <w:t>Postings on Clinical Trials Websites or Other Listings (e.g. ClinicalTrials.gov)</w:t>
        </w:r>
      </w:hyperlink>
    </w:p>
    <w:p w14:paraId="52737B54" w14:textId="77777777" w:rsidR="009B4F19" w:rsidRPr="00C760D6" w:rsidRDefault="009B4F19" w:rsidP="009B4F19">
      <w:pPr>
        <w:pStyle w:val="NormalWeb"/>
        <w:spacing w:before="0" w:beforeAutospacing="0" w:after="0" w:afterAutospacing="0" w:line="360" w:lineRule="auto"/>
        <w:rPr>
          <w:rFonts w:ascii="Calibri" w:hAnsi="Calibri" w:cs="Calibri"/>
          <w:b/>
        </w:rPr>
      </w:pPr>
      <w:hyperlink w:anchor="press" w:history="1">
        <w:r w:rsidRPr="00C760D6">
          <w:rPr>
            <w:rStyle w:val="Hyperlink"/>
            <w:rFonts w:ascii="Calibri" w:hAnsi="Calibri" w:cs="Calibri"/>
            <w:b/>
          </w:rPr>
          <w:t>Press Releases/News Stories</w:t>
        </w:r>
      </w:hyperlink>
    </w:p>
    <w:p w14:paraId="334F2979" w14:textId="77777777" w:rsidR="00BC41EA" w:rsidRPr="00C760D6" w:rsidRDefault="00BC41EA" w:rsidP="00BC41EA">
      <w:pPr>
        <w:rPr>
          <w:rFonts w:ascii="Calibri" w:hAnsi="Calibri" w:cs="Calibri"/>
          <w:b/>
          <w:color w:val="000000"/>
        </w:rPr>
      </w:pPr>
      <w:hyperlink w:anchor="Screening" w:history="1">
        <w:r w:rsidRPr="00C760D6">
          <w:rPr>
            <w:rStyle w:val="Hyperlink"/>
            <w:rFonts w:ascii="Calibri" w:hAnsi="Calibri" w:cs="Calibri"/>
            <w:b/>
          </w:rPr>
          <w:t>** Important information about screening for eligibility **</w:t>
        </w:r>
      </w:hyperlink>
    </w:p>
    <w:p w14:paraId="7EF6C645" w14:textId="77777777" w:rsidR="009B4F19" w:rsidRDefault="009B4F19" w:rsidP="009B4F19">
      <w:pPr>
        <w:pStyle w:val="NormalWeb"/>
        <w:spacing w:before="0" w:beforeAutospacing="0" w:after="0" w:afterAutospacing="0" w:line="360" w:lineRule="auto"/>
        <w:rPr>
          <w:rFonts w:ascii="Calibri" w:hAnsi="Calibri" w:cs="Calibri"/>
          <w:b/>
        </w:rPr>
      </w:pPr>
    </w:p>
    <w:p w14:paraId="5C213190" w14:textId="77777777" w:rsidR="00742588" w:rsidRPr="00D445A5" w:rsidRDefault="00742588" w:rsidP="009B4F19">
      <w:pPr>
        <w:pStyle w:val="NormalWeb"/>
        <w:spacing w:before="0" w:beforeAutospacing="0" w:after="0" w:afterAutospacing="0" w:line="360" w:lineRule="auto"/>
        <w:rPr>
          <w:rFonts w:ascii="Calibri" w:hAnsi="Calibri" w:cs="Calibri"/>
          <w:b/>
          <w:u w:val="single"/>
        </w:rPr>
      </w:pPr>
      <w:r w:rsidRPr="00D445A5">
        <w:rPr>
          <w:rFonts w:ascii="Calibri" w:hAnsi="Calibri" w:cs="Calibri"/>
          <w:b/>
          <w:u w:val="single"/>
        </w:rPr>
        <w:t>Recruitment via Review of Medical Records or Prior Research Data</w:t>
      </w:r>
    </w:p>
    <w:p w14:paraId="00773BC1" w14:textId="77777777" w:rsidR="00061EB5" w:rsidRPr="00C760D6" w:rsidRDefault="009A6276" w:rsidP="009A6276">
      <w:pPr>
        <w:pStyle w:val="NormalWeb"/>
        <w:numPr>
          <w:ilvl w:val="0"/>
          <w:numId w:val="1"/>
        </w:numPr>
        <w:spacing w:before="0" w:beforeAutospacing="0" w:after="0" w:afterAutospacing="0"/>
        <w:ind w:left="360"/>
        <w:rPr>
          <w:rFonts w:ascii="Calibri" w:hAnsi="Calibri" w:cs="Calibri"/>
          <w:b/>
        </w:rPr>
      </w:pPr>
      <w:bookmarkStart w:id="1" w:name="Recruit"/>
      <w:bookmarkEnd w:id="1"/>
      <w:r w:rsidRPr="00C760D6">
        <w:rPr>
          <w:rFonts w:ascii="Calibri" w:hAnsi="Calibri" w:cs="Calibri"/>
          <w:b/>
        </w:rPr>
        <w:t>T</w:t>
      </w:r>
      <w:r w:rsidR="00C21796" w:rsidRPr="00C760D6">
        <w:rPr>
          <w:rFonts w:ascii="Calibri" w:hAnsi="Calibri" w:cs="Calibri"/>
          <w:b/>
        </w:rPr>
        <w:t xml:space="preserve">o review medical records to find potentially eligible subjects, you normally must first have IRB approval for your study. </w:t>
      </w:r>
      <w:r w:rsidR="00C21796" w:rsidRPr="00C760D6">
        <w:rPr>
          <w:rFonts w:ascii="Calibri" w:hAnsi="Calibri" w:cs="Calibri"/>
        </w:rPr>
        <w:t xml:space="preserve">The medical records department at EHC requires IRB approval and a “partial HIPAA waiver” to review medical records for recruitment purposes. HIPAA does allow researchers within a covered entity to review medical records to do some “preparatory to research” activities such as seeing if there are enough eligible patients to carry out a study, but before searching for patients to contact, you </w:t>
      </w:r>
      <w:r w:rsidR="00EA3DFB" w:rsidRPr="00C760D6">
        <w:rPr>
          <w:rFonts w:ascii="Calibri" w:hAnsi="Calibri" w:cs="Calibri"/>
        </w:rPr>
        <w:t>s</w:t>
      </w:r>
      <w:r w:rsidR="00C21796" w:rsidRPr="00C760D6">
        <w:rPr>
          <w:rFonts w:ascii="Calibri" w:hAnsi="Calibri" w:cs="Calibri"/>
        </w:rPr>
        <w:t>hould have IRB approval.</w:t>
      </w:r>
    </w:p>
    <w:p w14:paraId="793C17CD" w14:textId="77777777" w:rsidR="00EA3DFB" w:rsidRPr="00C760D6" w:rsidRDefault="00EA3DFB" w:rsidP="009A6276">
      <w:pPr>
        <w:pStyle w:val="NormalWeb"/>
        <w:spacing w:before="0" w:beforeAutospacing="0" w:after="0" w:afterAutospacing="0"/>
        <w:ind w:left="360"/>
        <w:rPr>
          <w:rFonts w:ascii="Calibri" w:hAnsi="Calibri" w:cs="Calibri"/>
          <w:b/>
        </w:rPr>
      </w:pPr>
    </w:p>
    <w:p w14:paraId="116A18A0" w14:textId="77777777" w:rsidR="00C21796" w:rsidRPr="00C760D6" w:rsidRDefault="00C21796" w:rsidP="009A6276">
      <w:pPr>
        <w:pStyle w:val="NormalWeb"/>
        <w:numPr>
          <w:ilvl w:val="0"/>
          <w:numId w:val="1"/>
        </w:numPr>
        <w:spacing w:before="0" w:beforeAutospacing="0" w:after="0" w:afterAutospacing="0"/>
        <w:ind w:left="360"/>
        <w:rPr>
          <w:rFonts w:ascii="Calibri" w:hAnsi="Calibri" w:cs="Calibri"/>
          <w:b/>
        </w:rPr>
      </w:pPr>
      <w:r w:rsidRPr="00C760D6">
        <w:rPr>
          <w:rFonts w:ascii="Calibri" w:hAnsi="Calibri" w:cs="Calibri"/>
          <w:b/>
        </w:rPr>
        <w:t>Generally</w:t>
      </w:r>
      <w:r w:rsidR="009A6276" w:rsidRPr="00C760D6">
        <w:rPr>
          <w:rFonts w:ascii="Calibri" w:hAnsi="Calibri" w:cs="Calibri"/>
          <w:b/>
        </w:rPr>
        <w:t>,</w:t>
      </w:r>
      <w:r w:rsidRPr="00C760D6">
        <w:rPr>
          <w:rFonts w:ascii="Calibri" w:hAnsi="Calibri" w:cs="Calibri"/>
          <w:b/>
        </w:rPr>
        <w:t xml:space="preserve"> Emory does not </w:t>
      </w:r>
      <w:r w:rsidR="00EA3DFB" w:rsidRPr="00C760D6">
        <w:rPr>
          <w:rFonts w:ascii="Calibri" w:hAnsi="Calibri" w:cs="Calibri"/>
          <w:b/>
        </w:rPr>
        <w:t xml:space="preserve">allow </w:t>
      </w:r>
      <w:r w:rsidRPr="00C760D6">
        <w:rPr>
          <w:rFonts w:ascii="Calibri" w:hAnsi="Calibri" w:cs="Calibri"/>
          <w:b/>
        </w:rPr>
        <w:t xml:space="preserve">‘cold calling’ </w:t>
      </w:r>
      <w:r w:rsidR="00742588">
        <w:rPr>
          <w:rFonts w:ascii="Calibri" w:hAnsi="Calibri" w:cs="Calibri"/>
          <w:b/>
        </w:rPr>
        <w:t>(or cold-writing)</w:t>
      </w:r>
      <w:r w:rsidR="00742588" w:rsidRPr="00C760D6">
        <w:rPr>
          <w:rFonts w:ascii="Calibri" w:hAnsi="Calibri" w:cs="Calibri"/>
          <w:b/>
        </w:rPr>
        <w:t xml:space="preserve"> </w:t>
      </w:r>
      <w:r w:rsidRPr="00C760D6">
        <w:rPr>
          <w:rFonts w:ascii="Calibri" w:hAnsi="Calibri" w:cs="Calibri"/>
          <w:b/>
        </w:rPr>
        <w:t>patients based on information contained in their medical records</w:t>
      </w:r>
      <w:r w:rsidR="00A32706" w:rsidRPr="00C760D6">
        <w:rPr>
          <w:rFonts w:ascii="Calibri" w:hAnsi="Calibri" w:cs="Calibri"/>
        </w:rPr>
        <w:t>, due to sensitivity around privacy</w:t>
      </w:r>
      <w:r w:rsidRPr="00C760D6">
        <w:rPr>
          <w:rFonts w:ascii="Calibri" w:hAnsi="Calibri" w:cs="Calibri"/>
        </w:rPr>
        <w:t>.</w:t>
      </w:r>
      <w:r w:rsidRPr="00C760D6">
        <w:rPr>
          <w:rFonts w:ascii="Calibri" w:hAnsi="Calibri" w:cs="Calibri"/>
          <w:b/>
        </w:rPr>
        <w:t xml:space="preserve"> </w:t>
      </w:r>
      <w:r w:rsidRPr="00C760D6">
        <w:rPr>
          <w:rFonts w:ascii="Calibri" w:hAnsi="Calibri" w:cs="Calibri"/>
        </w:rPr>
        <w:t>Providers that have a treatment relationship with the patient are</w:t>
      </w:r>
      <w:r w:rsidR="00A32706" w:rsidRPr="00C760D6">
        <w:rPr>
          <w:rFonts w:ascii="Calibri" w:hAnsi="Calibri" w:cs="Calibri"/>
        </w:rPr>
        <w:t>, however,</w:t>
      </w:r>
      <w:r w:rsidRPr="00C760D6">
        <w:rPr>
          <w:rFonts w:ascii="Calibri" w:hAnsi="Calibri" w:cs="Calibri"/>
        </w:rPr>
        <w:t xml:space="preserve"> able to </w:t>
      </w:r>
      <w:r w:rsidR="00A32706" w:rsidRPr="00C760D6">
        <w:rPr>
          <w:rFonts w:ascii="Calibri" w:hAnsi="Calibri" w:cs="Calibri"/>
        </w:rPr>
        <w:t>approach</w:t>
      </w:r>
      <w:r w:rsidRPr="00C760D6">
        <w:rPr>
          <w:rFonts w:ascii="Calibri" w:hAnsi="Calibri" w:cs="Calibri"/>
        </w:rPr>
        <w:t xml:space="preserve"> the</w:t>
      </w:r>
      <w:r w:rsidR="00A32706" w:rsidRPr="00C760D6">
        <w:rPr>
          <w:rFonts w:ascii="Calibri" w:hAnsi="Calibri" w:cs="Calibri"/>
        </w:rPr>
        <w:t>ir</w:t>
      </w:r>
      <w:r w:rsidRPr="00C760D6">
        <w:rPr>
          <w:rFonts w:ascii="Calibri" w:hAnsi="Calibri" w:cs="Calibri"/>
        </w:rPr>
        <w:t xml:space="preserve"> patient</w:t>
      </w:r>
      <w:r w:rsidR="00A32706" w:rsidRPr="00C760D6">
        <w:rPr>
          <w:rFonts w:ascii="Calibri" w:hAnsi="Calibri" w:cs="Calibri"/>
        </w:rPr>
        <w:t>s about their research studies</w:t>
      </w:r>
      <w:r w:rsidRPr="00C760D6">
        <w:rPr>
          <w:rFonts w:ascii="Calibri" w:hAnsi="Calibri" w:cs="Calibri"/>
        </w:rPr>
        <w:t xml:space="preserve">. </w:t>
      </w:r>
    </w:p>
    <w:p w14:paraId="2E3F6899" w14:textId="77777777" w:rsidR="00E44AFD" w:rsidRPr="00C760D6" w:rsidRDefault="00E44AFD" w:rsidP="009A6276">
      <w:pPr>
        <w:pStyle w:val="NormalWeb"/>
        <w:spacing w:before="0" w:beforeAutospacing="0" w:after="0" w:afterAutospacing="0"/>
        <w:ind w:left="360"/>
        <w:rPr>
          <w:rFonts w:ascii="Calibri" w:hAnsi="Calibri" w:cs="Calibri"/>
          <w:b/>
        </w:rPr>
      </w:pPr>
    </w:p>
    <w:p w14:paraId="519C9172" w14:textId="77777777" w:rsidR="00C21796" w:rsidRPr="00C760D6" w:rsidRDefault="00C21796" w:rsidP="00D445A5">
      <w:pPr>
        <w:pStyle w:val="NormalWeb"/>
        <w:numPr>
          <w:ilvl w:val="0"/>
          <w:numId w:val="1"/>
        </w:numPr>
        <w:spacing w:before="0" w:beforeAutospacing="0"/>
        <w:ind w:left="360"/>
        <w:rPr>
          <w:rFonts w:ascii="Calibri" w:hAnsi="Calibri" w:cs="Calibri"/>
          <w:b/>
        </w:rPr>
      </w:pPr>
      <w:r w:rsidRPr="00C760D6">
        <w:rPr>
          <w:rFonts w:ascii="Calibri" w:hAnsi="Calibri" w:cs="Calibri"/>
          <w:b/>
        </w:rPr>
        <w:t xml:space="preserve">If you do </w:t>
      </w:r>
      <w:r w:rsidRPr="00C760D6">
        <w:rPr>
          <w:rFonts w:ascii="Calibri" w:hAnsi="Calibri" w:cs="Calibri"/>
          <w:b/>
          <w:u w:val="single"/>
        </w:rPr>
        <w:t>not</w:t>
      </w:r>
      <w:r w:rsidRPr="00C760D6">
        <w:rPr>
          <w:rFonts w:ascii="Calibri" w:hAnsi="Calibri" w:cs="Calibri"/>
          <w:b/>
        </w:rPr>
        <w:t xml:space="preserve"> have a treatment relationship with the patient/are not part of a treatment group that cares for the patient, you have the following options:</w:t>
      </w:r>
    </w:p>
    <w:p w14:paraId="7E849069" w14:textId="77777777" w:rsidR="00C21796" w:rsidRPr="00C760D6" w:rsidRDefault="00C21796" w:rsidP="00C34F49">
      <w:pPr>
        <w:pStyle w:val="NormalWeb"/>
        <w:numPr>
          <w:ilvl w:val="1"/>
          <w:numId w:val="1"/>
        </w:numPr>
        <w:ind w:left="720"/>
        <w:rPr>
          <w:rFonts w:ascii="Calibri" w:hAnsi="Calibri" w:cs="Calibri"/>
          <w:b/>
        </w:rPr>
      </w:pPr>
      <w:r w:rsidRPr="00C760D6">
        <w:rPr>
          <w:rFonts w:ascii="Calibri" w:hAnsi="Calibri" w:cs="Calibri"/>
        </w:rPr>
        <w:t>Ask the patient’s treatment provider</w:t>
      </w:r>
      <w:r w:rsidR="00CF5768" w:rsidRPr="00C760D6">
        <w:rPr>
          <w:rFonts w:ascii="Calibri" w:hAnsi="Calibri" w:cs="Calibri"/>
        </w:rPr>
        <w:t xml:space="preserve"> to inform the patient about the study and</w:t>
      </w:r>
      <w:r w:rsidR="00B52809" w:rsidRPr="00C760D6">
        <w:rPr>
          <w:rFonts w:ascii="Calibri" w:hAnsi="Calibri" w:cs="Calibri"/>
        </w:rPr>
        <w:t xml:space="preserve"> to</w:t>
      </w:r>
      <w:r w:rsidR="00CF5768" w:rsidRPr="00C760D6">
        <w:rPr>
          <w:rFonts w:ascii="Calibri" w:hAnsi="Calibri" w:cs="Calibri"/>
        </w:rPr>
        <w:t xml:space="preserve"> provide the patient with your contact information</w:t>
      </w:r>
      <w:r w:rsidR="00B52809" w:rsidRPr="00C760D6">
        <w:rPr>
          <w:rFonts w:ascii="Calibri" w:hAnsi="Calibri" w:cs="Calibri"/>
        </w:rPr>
        <w:t>. If the provider is not otherwise collaborating with you on the research and is not expected to have an in-depth discussion with the patient about the study, then the provider is not considered part of the research team and does not have to be listed as study personnel.</w:t>
      </w:r>
    </w:p>
    <w:p w14:paraId="3EA50FB8" w14:textId="77777777" w:rsidR="00CF5768" w:rsidRPr="00C760D6" w:rsidRDefault="00CF5768" w:rsidP="00C34F49">
      <w:pPr>
        <w:pStyle w:val="NormalWeb"/>
        <w:numPr>
          <w:ilvl w:val="1"/>
          <w:numId w:val="1"/>
        </w:numPr>
        <w:ind w:left="720"/>
        <w:rPr>
          <w:rFonts w:ascii="Calibri" w:hAnsi="Calibri" w:cs="Calibri"/>
          <w:b/>
        </w:rPr>
      </w:pPr>
      <w:r w:rsidRPr="00C760D6">
        <w:rPr>
          <w:rFonts w:ascii="Calibri" w:hAnsi="Calibri" w:cs="Calibri"/>
        </w:rPr>
        <w:t xml:space="preserve">Ask the patient’s treatment provider to get permission from the patient for you to contact </w:t>
      </w:r>
      <w:r w:rsidR="00B52809" w:rsidRPr="00C760D6">
        <w:rPr>
          <w:rFonts w:ascii="Calibri" w:hAnsi="Calibri" w:cs="Calibri"/>
        </w:rPr>
        <w:t>him or her</w:t>
      </w:r>
      <w:r w:rsidRPr="00C760D6">
        <w:rPr>
          <w:rFonts w:ascii="Calibri" w:hAnsi="Calibri" w:cs="Calibri"/>
        </w:rPr>
        <w:t xml:space="preserve"> about the study. This permission should be recorded in the </w:t>
      </w:r>
      <w:r w:rsidRPr="00C760D6">
        <w:rPr>
          <w:rFonts w:ascii="Calibri" w:hAnsi="Calibri" w:cs="Calibri"/>
        </w:rPr>
        <w:lastRenderedPageBreak/>
        <w:t>patient’s medical record by the treatment provider.</w:t>
      </w:r>
      <w:r w:rsidR="00B52809" w:rsidRPr="00C760D6">
        <w:rPr>
          <w:rFonts w:ascii="Calibri" w:hAnsi="Calibri" w:cs="Calibri"/>
        </w:rPr>
        <w:t xml:space="preserve"> Again, the provider would not be considered study personnel unless their study involvement went beyond this step.</w:t>
      </w:r>
    </w:p>
    <w:p w14:paraId="5D58DE2F" w14:textId="43A0A61D" w:rsidR="00BC41EA" w:rsidRPr="00C760D6" w:rsidRDefault="00CF5768" w:rsidP="00C34F49">
      <w:pPr>
        <w:pStyle w:val="NormalWeb"/>
        <w:numPr>
          <w:ilvl w:val="1"/>
          <w:numId w:val="1"/>
        </w:numPr>
        <w:ind w:left="720"/>
        <w:rPr>
          <w:rFonts w:ascii="Calibri" w:hAnsi="Calibri" w:cs="Calibri"/>
          <w:b/>
        </w:rPr>
      </w:pPr>
      <w:bookmarkStart w:id="2" w:name="Format"/>
      <w:bookmarkStart w:id="3" w:name="frontdoor"/>
      <w:bookmarkEnd w:id="2"/>
      <w:r w:rsidRPr="00C760D6">
        <w:rPr>
          <w:rFonts w:ascii="Calibri" w:hAnsi="Calibri" w:cs="Calibri"/>
        </w:rPr>
        <w:t xml:space="preserve">Contact </w:t>
      </w:r>
      <w:bookmarkEnd w:id="3"/>
      <w:r w:rsidRPr="00C760D6">
        <w:rPr>
          <w:rFonts w:ascii="Calibri" w:hAnsi="Calibri" w:cs="Calibri"/>
        </w:rPr>
        <w:t xml:space="preserve">eligible patients from the Emory medical record/Clinical Data Warehouse </w:t>
      </w:r>
      <w:r w:rsidRPr="00C760D6">
        <w:rPr>
          <w:rFonts w:ascii="Calibri" w:hAnsi="Calibri" w:cs="Calibri"/>
          <w:u w:val="single"/>
        </w:rPr>
        <w:t>IF AND ONLY IF</w:t>
      </w:r>
      <w:r w:rsidRPr="00C760D6">
        <w:rPr>
          <w:rFonts w:ascii="Calibri" w:hAnsi="Calibri" w:cs="Calibri"/>
        </w:rPr>
        <w:t xml:space="preserve"> they have </w:t>
      </w:r>
      <w:r w:rsidR="001D5C8A" w:rsidRPr="00AF1F7B">
        <w:rPr>
          <w:rFonts w:ascii="Calibri" w:hAnsi="Calibri" w:cs="Calibri"/>
          <w:b/>
        </w:rPr>
        <w:t>indicated they agree to be</w:t>
      </w:r>
      <w:r w:rsidRPr="00D445A5">
        <w:rPr>
          <w:rFonts w:ascii="Calibri" w:hAnsi="Calibri" w:cs="Calibri"/>
          <w:b/>
          <w:u w:val="single"/>
        </w:rPr>
        <w:t xml:space="preserve"> contacted for research studies</w:t>
      </w:r>
      <w:r w:rsidRPr="00C760D6">
        <w:rPr>
          <w:rFonts w:ascii="Calibri" w:hAnsi="Calibri" w:cs="Calibri"/>
        </w:rPr>
        <w:t xml:space="preserve"> (see the relevant flag in the patient’s medical record). Remember: you must have IRB approval for the research study – including this recruitment method – before identifying these patients and contacting them.</w:t>
      </w:r>
      <w:r w:rsidR="00B52809" w:rsidRPr="00C760D6">
        <w:rPr>
          <w:rFonts w:ascii="Calibri" w:hAnsi="Calibri" w:cs="Calibri"/>
        </w:rPr>
        <w:t xml:space="preserve"> </w:t>
      </w:r>
      <w:r w:rsidR="002F55AC" w:rsidRPr="00C760D6">
        <w:rPr>
          <w:rFonts w:ascii="Calibri" w:hAnsi="Calibri" w:cs="Calibri"/>
          <w:i/>
        </w:rPr>
        <w:t>Status updates on this initiative will be provided through Emory University and Emory Healthcare channels</w:t>
      </w:r>
      <w:r w:rsidR="002F55AC" w:rsidRPr="00C760D6">
        <w:rPr>
          <w:rFonts w:ascii="Calibri" w:hAnsi="Calibri" w:cs="Calibri"/>
        </w:rPr>
        <w:t>.</w:t>
      </w:r>
    </w:p>
    <w:p w14:paraId="355090D5" w14:textId="0965CC59" w:rsidR="00EA3DFB" w:rsidRPr="00C760D6" w:rsidRDefault="00EA3DFB" w:rsidP="00C34F49">
      <w:pPr>
        <w:pStyle w:val="NormalWeb"/>
        <w:numPr>
          <w:ilvl w:val="1"/>
          <w:numId w:val="1"/>
        </w:numPr>
        <w:ind w:left="720"/>
        <w:rPr>
          <w:rFonts w:ascii="Calibri" w:hAnsi="Calibri" w:cs="Calibri"/>
          <w:b/>
        </w:rPr>
      </w:pPr>
      <w:r w:rsidRPr="00C760D6">
        <w:rPr>
          <w:rFonts w:ascii="Calibri" w:hAnsi="Calibri" w:cs="Calibri"/>
        </w:rPr>
        <w:t xml:space="preserve">If none of the above are adequate, you may obtain written permission from the relevant treatment providers at Emory to contact their patients about your study. The </w:t>
      </w:r>
      <w:r w:rsidR="00B450E2">
        <w:rPr>
          <w:rFonts w:ascii="Calibri" w:hAnsi="Calibri" w:cs="Calibri"/>
        </w:rPr>
        <w:t xml:space="preserve">message </w:t>
      </w:r>
      <w:r w:rsidR="00B450E2" w:rsidRPr="00C760D6">
        <w:rPr>
          <w:rFonts w:ascii="Calibri" w:hAnsi="Calibri" w:cs="Calibri"/>
        </w:rPr>
        <w:t>sent</w:t>
      </w:r>
      <w:r w:rsidRPr="00C760D6">
        <w:rPr>
          <w:rFonts w:ascii="Calibri" w:hAnsi="Calibri" w:cs="Calibri"/>
        </w:rPr>
        <w:t xml:space="preserve"> to the patients must indicate that the treating physician has agreed that they </w:t>
      </w:r>
      <w:r w:rsidR="009A6276" w:rsidRPr="00C760D6">
        <w:rPr>
          <w:rFonts w:ascii="Calibri" w:hAnsi="Calibri" w:cs="Calibri"/>
        </w:rPr>
        <w:t>ar</w:t>
      </w:r>
      <w:r w:rsidRPr="00C760D6">
        <w:rPr>
          <w:rFonts w:ascii="Calibri" w:hAnsi="Calibri" w:cs="Calibri"/>
        </w:rPr>
        <w:t xml:space="preserve">e informed about the research opportunity. </w:t>
      </w:r>
    </w:p>
    <w:p w14:paraId="6ED11A76" w14:textId="215D1C5E" w:rsidR="00B37A6B" w:rsidRPr="00C760D6" w:rsidRDefault="00B37A6B" w:rsidP="00C34F49">
      <w:pPr>
        <w:pStyle w:val="NormalWeb"/>
        <w:numPr>
          <w:ilvl w:val="2"/>
          <w:numId w:val="1"/>
        </w:numPr>
        <w:ind w:left="990"/>
        <w:rPr>
          <w:rFonts w:ascii="Calibri" w:hAnsi="Calibri" w:cs="Calibri"/>
          <w:b/>
        </w:rPr>
      </w:pPr>
      <w:r w:rsidRPr="00C760D6">
        <w:rPr>
          <w:rFonts w:ascii="Calibri" w:hAnsi="Calibri" w:cs="Calibri"/>
          <w:i/>
          <w:iCs/>
        </w:rPr>
        <w:t xml:space="preserve">Sample language for </w:t>
      </w:r>
      <w:r w:rsidR="001D5C8A">
        <w:rPr>
          <w:rFonts w:ascii="Calibri" w:hAnsi="Calibri" w:cs="Calibri"/>
          <w:i/>
          <w:iCs/>
        </w:rPr>
        <w:t>communication</w:t>
      </w:r>
      <w:r w:rsidRPr="00C760D6">
        <w:rPr>
          <w:rFonts w:ascii="Calibri" w:hAnsi="Calibri" w:cs="Calibri"/>
        </w:rPr>
        <w:t>: “Your physician, Dr. [Name], has recommended that we notify you of this research opportunity. We would like to call you to tell you about the study and see if you would like to participate.”</w:t>
      </w:r>
    </w:p>
    <w:p w14:paraId="1621866C" w14:textId="3B9417B0" w:rsidR="00293C20" w:rsidRDefault="00293C20" w:rsidP="00293C20">
      <w:pPr>
        <w:pStyle w:val="NormalWeb"/>
        <w:rPr>
          <w:rFonts w:ascii="Calibri" w:hAnsi="Calibri" w:cs="Calibri"/>
        </w:rPr>
      </w:pPr>
      <w:r w:rsidRPr="00293C20">
        <w:rPr>
          <w:rFonts w:ascii="Calibri" w:hAnsi="Calibri" w:cs="Calibri"/>
          <w:b/>
          <w:bCs/>
        </w:rPr>
        <w:t>Contacts</w:t>
      </w:r>
      <w:r>
        <w:rPr>
          <w:rFonts w:ascii="Calibri" w:hAnsi="Calibri" w:cs="Calibri"/>
        </w:rPr>
        <w:t>:</w:t>
      </w:r>
    </w:p>
    <w:p w14:paraId="164A21F0" w14:textId="77777777" w:rsidR="00293C20" w:rsidRDefault="00293C20" w:rsidP="00293C20">
      <w:pPr>
        <w:pStyle w:val="NormalWeb"/>
        <w:rPr>
          <w:rFonts w:ascii="Calibri" w:hAnsi="Calibri" w:cs="Calibri"/>
        </w:rPr>
      </w:pPr>
      <w:r w:rsidRPr="00293C20">
        <w:rPr>
          <w:rFonts w:ascii="Calibri" w:hAnsi="Calibri" w:cs="Calibri"/>
        </w:rPr>
        <w:t>For questions</w:t>
      </w:r>
      <w:r w:rsidR="009D0673" w:rsidRPr="00293C20">
        <w:rPr>
          <w:rFonts w:ascii="Calibri" w:hAnsi="Calibri" w:cs="Calibri"/>
        </w:rPr>
        <w:t xml:space="preserve"> about using EPIC to assist with recruitment, please </w:t>
      </w:r>
      <w:r w:rsidRPr="00293C20">
        <w:rPr>
          <w:rFonts w:ascii="Calibri" w:hAnsi="Calibri" w:cs="Calibri"/>
        </w:rPr>
        <w:t xml:space="preserve">contact Mugisha with the CTSA at </w:t>
      </w:r>
      <w:hyperlink r:id="rId8" w:history="1">
        <w:r w:rsidRPr="00FB7EAE">
          <w:rPr>
            <w:rStyle w:val="Hyperlink"/>
            <w:rFonts w:ascii="Calibri" w:hAnsi="Calibri" w:cs="Calibri"/>
          </w:rPr>
          <w:t>mugisha.niyibizi@emory.edu</w:t>
        </w:r>
      </w:hyperlink>
    </w:p>
    <w:p w14:paraId="4BCABDB6" w14:textId="79BB020A" w:rsidR="009D0673" w:rsidRPr="00293C20" w:rsidRDefault="00293C20" w:rsidP="00293C20">
      <w:pPr>
        <w:pStyle w:val="NormalWeb"/>
        <w:rPr>
          <w:rFonts w:ascii="Calibri" w:hAnsi="Calibri" w:cs="Calibri"/>
        </w:rPr>
      </w:pPr>
      <w:r w:rsidRPr="00293C20">
        <w:rPr>
          <w:rFonts w:ascii="Calibri" w:hAnsi="Calibri" w:cs="Calibri"/>
        </w:rPr>
        <w:br/>
        <w:t xml:space="preserve">For requests to utilize this method, </w:t>
      </w:r>
      <w:r w:rsidR="009D0673" w:rsidRPr="00293C20">
        <w:rPr>
          <w:rFonts w:ascii="Calibri" w:hAnsi="Calibri" w:cs="Calibri"/>
        </w:rPr>
        <w:t xml:space="preserve">see </w:t>
      </w:r>
      <w:hyperlink r:id="rId9" w:history="1">
        <w:r w:rsidRPr="00293C20">
          <w:rPr>
            <w:rStyle w:val="Hyperlink"/>
            <w:rFonts w:ascii="Calibri" w:hAnsi="Calibri" w:cs="Calibri"/>
          </w:rPr>
          <w:t>MyChart Research Recruitment request form</w:t>
        </w:r>
      </w:hyperlink>
    </w:p>
    <w:p w14:paraId="7AA7D00F" w14:textId="77777777" w:rsidR="009D0673" w:rsidRDefault="009D0673" w:rsidP="00D445A5">
      <w:pPr>
        <w:pStyle w:val="NormalWeb"/>
        <w:ind w:left="360"/>
        <w:rPr>
          <w:rFonts w:ascii="Calibri" w:hAnsi="Calibri" w:cs="Calibri"/>
          <w:b/>
          <w:bCs/>
        </w:rPr>
      </w:pPr>
    </w:p>
    <w:p w14:paraId="66F10DF6" w14:textId="36C9E6CB" w:rsidR="00B37A6B" w:rsidRPr="00C760D6" w:rsidRDefault="00742588" w:rsidP="00D445A5">
      <w:pPr>
        <w:pStyle w:val="NormalWeb"/>
        <w:ind w:left="360"/>
        <w:rPr>
          <w:rFonts w:ascii="Calibri" w:hAnsi="Calibri" w:cs="Calibri"/>
          <w:b/>
        </w:rPr>
      </w:pPr>
      <w:r>
        <w:rPr>
          <w:rFonts w:ascii="Calibri" w:hAnsi="Calibri" w:cs="Calibri"/>
          <w:b/>
          <w:bCs/>
        </w:rPr>
        <w:t xml:space="preserve">Phone Calls with </w:t>
      </w:r>
      <w:r w:rsidR="00C34F49" w:rsidRPr="00C760D6">
        <w:rPr>
          <w:rFonts w:ascii="Calibri" w:hAnsi="Calibri" w:cs="Calibri"/>
          <w:b/>
          <w:bCs/>
        </w:rPr>
        <w:t>“</w:t>
      </w:r>
      <w:r w:rsidR="00B37A6B" w:rsidRPr="00C760D6">
        <w:rPr>
          <w:rFonts w:ascii="Calibri" w:hAnsi="Calibri" w:cs="Calibri"/>
          <w:b/>
          <w:bCs/>
        </w:rPr>
        <w:t>Opt</w:t>
      </w:r>
      <w:r w:rsidR="009A6276" w:rsidRPr="00C760D6">
        <w:rPr>
          <w:rFonts w:ascii="Calibri" w:hAnsi="Calibri" w:cs="Calibri"/>
          <w:b/>
          <w:bCs/>
        </w:rPr>
        <w:t>-</w:t>
      </w:r>
      <w:r w:rsidR="00B37A6B" w:rsidRPr="00C760D6">
        <w:rPr>
          <w:rFonts w:ascii="Calibri" w:hAnsi="Calibri" w:cs="Calibri"/>
          <w:b/>
          <w:bCs/>
        </w:rPr>
        <w:t>Out”</w:t>
      </w:r>
      <w:r w:rsidR="00B37A6B" w:rsidRPr="00C760D6">
        <w:rPr>
          <w:rFonts w:ascii="Calibri" w:hAnsi="Calibri" w:cs="Calibri"/>
          <w:b/>
        </w:rPr>
        <w:t xml:space="preserve"> </w:t>
      </w:r>
      <w:r>
        <w:rPr>
          <w:rFonts w:ascii="Calibri" w:hAnsi="Calibri" w:cs="Calibri"/>
          <w:b/>
        </w:rPr>
        <w:t>Option</w:t>
      </w:r>
    </w:p>
    <w:p w14:paraId="48B18230" w14:textId="77777777" w:rsidR="00742588" w:rsidRDefault="00B37A6B" w:rsidP="00742588">
      <w:pPr>
        <w:pStyle w:val="NormalWeb"/>
        <w:ind w:left="360"/>
        <w:rPr>
          <w:rFonts w:ascii="Calibri" w:hAnsi="Calibri" w:cs="Calibri"/>
          <w:bCs/>
        </w:rPr>
      </w:pPr>
      <w:r w:rsidRPr="00C760D6">
        <w:rPr>
          <w:rFonts w:ascii="Calibri" w:hAnsi="Calibri" w:cs="Calibri"/>
          <w:bCs/>
        </w:rPr>
        <w:t>For</w:t>
      </w:r>
      <w:r w:rsidRPr="00C760D6">
        <w:rPr>
          <w:rFonts w:ascii="Calibri" w:hAnsi="Calibri" w:cs="Calibri"/>
          <w:b/>
        </w:rPr>
        <w:t xml:space="preserve"> </w:t>
      </w:r>
      <w:r w:rsidRPr="00C760D6">
        <w:rPr>
          <w:rFonts w:ascii="Calibri" w:hAnsi="Calibri" w:cs="Calibri"/>
          <w:b/>
          <w:u w:val="single"/>
        </w:rPr>
        <w:t>recruitment only (not enrollment)</w:t>
      </w:r>
      <w:r w:rsidRPr="00C760D6">
        <w:rPr>
          <w:rFonts w:ascii="Calibri" w:hAnsi="Calibri" w:cs="Calibri"/>
          <w:bCs/>
        </w:rPr>
        <w:t>, it is sometimes acceptable to send an initial message</w:t>
      </w:r>
      <w:r w:rsidR="00742588">
        <w:rPr>
          <w:rFonts w:ascii="Calibri" w:hAnsi="Calibri" w:cs="Calibri"/>
          <w:bCs/>
        </w:rPr>
        <w:t>/letter</w:t>
      </w:r>
      <w:r w:rsidRPr="00C760D6">
        <w:rPr>
          <w:rFonts w:ascii="Calibri" w:hAnsi="Calibri" w:cs="Calibri"/>
          <w:bCs/>
        </w:rPr>
        <w:t xml:space="preserve"> </w:t>
      </w:r>
      <w:r w:rsidR="00742588">
        <w:rPr>
          <w:rFonts w:ascii="Calibri" w:hAnsi="Calibri" w:cs="Calibri"/>
          <w:bCs/>
        </w:rPr>
        <w:t>about</w:t>
      </w:r>
      <w:r w:rsidRPr="00C760D6">
        <w:rPr>
          <w:rFonts w:ascii="Calibri" w:hAnsi="Calibri" w:cs="Calibri"/>
          <w:bCs/>
        </w:rPr>
        <w:t xml:space="preserve"> a study</w:t>
      </w:r>
      <w:r w:rsidR="00742588">
        <w:rPr>
          <w:rFonts w:ascii="Calibri" w:hAnsi="Calibri" w:cs="Calibri"/>
          <w:bCs/>
        </w:rPr>
        <w:t xml:space="preserve"> that says</w:t>
      </w:r>
      <w:r w:rsidRPr="00C760D6">
        <w:rPr>
          <w:rFonts w:ascii="Calibri" w:hAnsi="Calibri" w:cs="Calibri"/>
          <w:bCs/>
        </w:rPr>
        <w:t xml:space="preserve"> you will follow up with a call after a </w:t>
      </w:r>
      <w:r w:rsidR="009A6276" w:rsidRPr="00C760D6">
        <w:rPr>
          <w:rFonts w:ascii="Calibri" w:hAnsi="Calibri" w:cs="Calibri"/>
          <w:bCs/>
        </w:rPr>
        <w:t>whil</w:t>
      </w:r>
      <w:r w:rsidRPr="00C760D6">
        <w:rPr>
          <w:rFonts w:ascii="Calibri" w:hAnsi="Calibri" w:cs="Calibri"/>
          <w:bCs/>
        </w:rPr>
        <w:t xml:space="preserve">e. </w:t>
      </w:r>
      <w:r w:rsidR="00742588">
        <w:rPr>
          <w:rFonts w:ascii="Calibri" w:hAnsi="Calibri" w:cs="Calibri"/>
          <w:bCs/>
        </w:rPr>
        <w:t xml:space="preserve">(The preceding guidelines must still be followed re: who can reach out, and how.) </w:t>
      </w:r>
    </w:p>
    <w:p w14:paraId="5CDC53E3" w14:textId="77777777" w:rsidR="00B37A6B" w:rsidRPr="00C760D6" w:rsidRDefault="00B37A6B" w:rsidP="00D445A5">
      <w:pPr>
        <w:pStyle w:val="NormalWeb"/>
        <w:ind w:left="360"/>
        <w:rPr>
          <w:rFonts w:ascii="Calibri" w:hAnsi="Calibri" w:cs="Calibri"/>
          <w:bCs/>
        </w:rPr>
      </w:pPr>
      <w:r w:rsidRPr="00C760D6">
        <w:rPr>
          <w:rFonts w:ascii="Calibri" w:hAnsi="Calibri" w:cs="Calibri"/>
          <w:bCs/>
        </w:rPr>
        <w:t xml:space="preserve">The initial message </w:t>
      </w:r>
      <w:r w:rsidR="00742588">
        <w:rPr>
          <w:rFonts w:ascii="Calibri" w:hAnsi="Calibri" w:cs="Calibri"/>
          <w:bCs/>
        </w:rPr>
        <w:t>should</w:t>
      </w:r>
      <w:r w:rsidR="00742588" w:rsidRPr="00C760D6">
        <w:rPr>
          <w:rFonts w:ascii="Calibri" w:hAnsi="Calibri" w:cs="Calibri"/>
          <w:bCs/>
        </w:rPr>
        <w:t xml:space="preserve"> </w:t>
      </w:r>
      <w:r w:rsidRPr="00C760D6">
        <w:rPr>
          <w:rFonts w:ascii="Calibri" w:hAnsi="Calibri" w:cs="Calibri"/>
          <w:bCs/>
        </w:rPr>
        <w:t>contain contact information so that the participant can request not be to further contacted about the study.</w:t>
      </w:r>
    </w:p>
    <w:p w14:paraId="0B8B0D40" w14:textId="77777777" w:rsidR="00B37A6B" w:rsidRPr="00C760D6" w:rsidRDefault="00B37A6B" w:rsidP="00C34F49">
      <w:pPr>
        <w:pStyle w:val="NormalWeb"/>
        <w:numPr>
          <w:ilvl w:val="1"/>
          <w:numId w:val="6"/>
        </w:numPr>
        <w:ind w:left="720"/>
        <w:rPr>
          <w:rFonts w:ascii="Calibri" w:hAnsi="Calibri" w:cs="Calibri"/>
          <w:bCs/>
        </w:rPr>
      </w:pPr>
      <w:r w:rsidRPr="00C760D6">
        <w:rPr>
          <w:rFonts w:ascii="Calibri" w:hAnsi="Calibri" w:cs="Calibri"/>
          <w:bCs/>
          <w:i/>
          <w:iCs/>
        </w:rPr>
        <w:t>Sample language for letter</w:t>
      </w:r>
      <w:r w:rsidRPr="00C760D6">
        <w:rPr>
          <w:rFonts w:ascii="Calibri" w:hAnsi="Calibri" w:cs="Calibri"/>
          <w:bCs/>
        </w:rPr>
        <w:t>: “In the next few weeks, one of our team members at Emory will call you about the study. Your participation is strictly voluntary. If you have any questions about this project or do NOT wish to be contacted, please call [Name] at [number]. We hope that you will agree to speak to us.”</w:t>
      </w:r>
    </w:p>
    <w:p w14:paraId="7088054C" w14:textId="77777777" w:rsidR="00C21796" w:rsidRPr="00D445A5" w:rsidRDefault="00C21796" w:rsidP="00D069A7">
      <w:pPr>
        <w:pStyle w:val="NormalWeb"/>
        <w:rPr>
          <w:rFonts w:ascii="Calibri" w:hAnsi="Calibri" w:cs="Calibri"/>
          <w:b/>
          <w:u w:val="single"/>
        </w:rPr>
      </w:pPr>
      <w:bookmarkStart w:id="4" w:name="PostingAds"/>
      <w:r w:rsidRPr="00D445A5">
        <w:rPr>
          <w:rFonts w:ascii="Calibri" w:hAnsi="Calibri" w:cs="Calibri"/>
          <w:b/>
          <w:u w:val="single"/>
        </w:rPr>
        <w:t>Posting Advertisements</w:t>
      </w:r>
      <w:bookmarkEnd w:id="4"/>
      <w:r w:rsidRPr="00D445A5">
        <w:rPr>
          <w:rFonts w:ascii="Calibri" w:hAnsi="Calibri" w:cs="Calibri"/>
          <w:b/>
          <w:u w:val="single"/>
        </w:rPr>
        <w:t xml:space="preserve"> (</w:t>
      </w:r>
      <w:r w:rsidRPr="00D445A5">
        <w:rPr>
          <w:rFonts w:ascii="Calibri" w:hAnsi="Calibri" w:cs="Calibri"/>
          <w:b/>
          <w:i/>
          <w:u w:val="single"/>
        </w:rPr>
        <w:t xml:space="preserve">fliers, radio ads, emails, </w:t>
      </w:r>
      <w:proofErr w:type="spellStart"/>
      <w:r w:rsidRPr="00D445A5">
        <w:rPr>
          <w:rFonts w:ascii="Calibri" w:hAnsi="Calibri" w:cs="Calibri"/>
          <w:b/>
          <w:i/>
          <w:u w:val="single"/>
        </w:rPr>
        <w:t>etc</w:t>
      </w:r>
      <w:proofErr w:type="spellEnd"/>
      <w:r w:rsidRPr="00D445A5">
        <w:rPr>
          <w:rFonts w:ascii="Calibri" w:hAnsi="Calibri" w:cs="Calibri"/>
          <w:b/>
          <w:u w:val="single"/>
        </w:rPr>
        <w:t>)</w:t>
      </w:r>
    </w:p>
    <w:p w14:paraId="2D402587" w14:textId="77777777" w:rsidR="00D069A7" w:rsidRPr="00C760D6" w:rsidRDefault="00742588" w:rsidP="00C34F49">
      <w:pPr>
        <w:pStyle w:val="NormalWeb"/>
        <w:rPr>
          <w:rFonts w:ascii="Calibri" w:hAnsi="Calibri" w:cs="Calibri"/>
        </w:rPr>
      </w:pPr>
      <w:r>
        <w:rPr>
          <w:rFonts w:ascii="Calibri" w:hAnsi="Calibri" w:cs="Calibri"/>
        </w:rPr>
        <w:lastRenderedPageBreak/>
        <w:t>You must get IRB approval of a</w:t>
      </w:r>
      <w:r w:rsidRPr="00C760D6">
        <w:rPr>
          <w:rFonts w:ascii="Calibri" w:hAnsi="Calibri" w:cs="Calibri"/>
        </w:rPr>
        <w:t xml:space="preserve">ny </w:t>
      </w:r>
      <w:r w:rsidR="00D069A7" w:rsidRPr="00C760D6">
        <w:rPr>
          <w:rFonts w:ascii="Calibri" w:hAnsi="Calibri" w:cs="Calibri"/>
        </w:rPr>
        <w:t>advertisements, notices, posters, radio spots, brochures, etc. which are intended to advertise the study and</w:t>
      </w:r>
      <w:r>
        <w:rPr>
          <w:rFonts w:ascii="Calibri" w:hAnsi="Calibri" w:cs="Calibri"/>
        </w:rPr>
        <w:t>/or</w:t>
      </w:r>
      <w:r w:rsidR="00D069A7" w:rsidRPr="00C760D6">
        <w:rPr>
          <w:rFonts w:ascii="Calibri" w:hAnsi="Calibri" w:cs="Calibri"/>
        </w:rPr>
        <w:t xml:space="preserve"> aid in recruitment. </w:t>
      </w:r>
      <w:r>
        <w:rPr>
          <w:rFonts w:ascii="Calibri" w:hAnsi="Calibri" w:cs="Calibri"/>
        </w:rPr>
        <w:t xml:space="preserve">Likewise with recruitment-related </w:t>
      </w:r>
      <w:r w:rsidR="00D069A7" w:rsidRPr="00C760D6">
        <w:rPr>
          <w:rFonts w:ascii="Calibri" w:hAnsi="Calibri" w:cs="Calibri"/>
        </w:rPr>
        <w:t>letters.</w:t>
      </w:r>
    </w:p>
    <w:p w14:paraId="10EC7BB2" w14:textId="77777777" w:rsidR="00CF5768" w:rsidRPr="00C760D6" w:rsidRDefault="00CF5768" w:rsidP="00C34F49">
      <w:pPr>
        <w:pStyle w:val="NormalWeb"/>
        <w:rPr>
          <w:rFonts w:ascii="Calibri" w:hAnsi="Calibri" w:cs="Calibri"/>
        </w:rPr>
      </w:pPr>
      <w:r w:rsidRPr="00C760D6">
        <w:rPr>
          <w:rFonts w:ascii="Calibri" w:hAnsi="Calibri" w:cs="Calibri"/>
          <w:i/>
        </w:rPr>
        <w:t>Important</w:t>
      </w:r>
      <w:r w:rsidRPr="00C760D6">
        <w:rPr>
          <w:rFonts w:ascii="Calibri" w:hAnsi="Calibri" w:cs="Calibri"/>
        </w:rPr>
        <w:t xml:space="preserve">: Compensation must </w:t>
      </w:r>
      <w:r w:rsidRPr="00D445A5">
        <w:rPr>
          <w:rFonts w:ascii="Calibri" w:hAnsi="Calibri" w:cs="Calibri"/>
          <w:u w:val="single"/>
        </w:rPr>
        <w:t>not</w:t>
      </w:r>
      <w:r w:rsidRPr="00C760D6">
        <w:rPr>
          <w:rFonts w:ascii="Calibri" w:hAnsi="Calibri" w:cs="Calibri"/>
        </w:rPr>
        <w:t xml:space="preserve"> be highlighted/accentuated beyond the other information about the study.</w:t>
      </w:r>
    </w:p>
    <w:p w14:paraId="5B52125C" w14:textId="77777777" w:rsidR="00742588" w:rsidRDefault="00CF5768" w:rsidP="00C34F49">
      <w:pPr>
        <w:pStyle w:val="NormalWeb"/>
        <w:rPr>
          <w:rFonts w:ascii="Calibri" w:hAnsi="Calibri" w:cs="Calibri"/>
        </w:rPr>
      </w:pPr>
      <w:r w:rsidRPr="00C760D6">
        <w:rPr>
          <w:rFonts w:ascii="Calibri" w:hAnsi="Calibri" w:cs="Calibri"/>
        </w:rPr>
        <w:t xml:space="preserve">Submit materials in their </w:t>
      </w:r>
      <w:r w:rsidRPr="00D445A5">
        <w:rPr>
          <w:rFonts w:ascii="Calibri" w:hAnsi="Calibri" w:cs="Calibri"/>
          <w:b/>
          <w:bCs/>
        </w:rPr>
        <w:t>final formatting</w:t>
      </w:r>
      <w:r w:rsidRPr="00C760D6">
        <w:rPr>
          <w:rFonts w:ascii="Calibri" w:hAnsi="Calibri" w:cs="Calibri"/>
        </w:rPr>
        <w:t xml:space="preserve"> (font, color, </w:t>
      </w:r>
      <w:proofErr w:type="spellStart"/>
      <w:r w:rsidRPr="00C760D6">
        <w:rPr>
          <w:rFonts w:ascii="Calibri" w:hAnsi="Calibri" w:cs="Calibri"/>
        </w:rPr>
        <w:t>etc</w:t>
      </w:r>
      <w:proofErr w:type="spellEnd"/>
      <w:r w:rsidRPr="00C760D6">
        <w:rPr>
          <w:rFonts w:ascii="Calibri" w:hAnsi="Calibri" w:cs="Calibri"/>
        </w:rPr>
        <w:t xml:space="preserve">). </w:t>
      </w:r>
    </w:p>
    <w:p w14:paraId="76974430" w14:textId="77777777" w:rsidR="00CF5768" w:rsidRPr="00C760D6" w:rsidRDefault="00742588" w:rsidP="00C34F49">
      <w:pPr>
        <w:pStyle w:val="NormalWeb"/>
        <w:rPr>
          <w:rFonts w:ascii="Calibri" w:hAnsi="Calibri" w:cs="Calibri"/>
        </w:rPr>
      </w:pPr>
      <w:r>
        <w:rPr>
          <w:rFonts w:ascii="Calibri" w:hAnsi="Calibri" w:cs="Calibri"/>
        </w:rPr>
        <w:t>Video or Audio</w:t>
      </w:r>
      <w:r w:rsidR="00CF5768" w:rsidRPr="00C760D6">
        <w:rPr>
          <w:rFonts w:ascii="Calibri" w:hAnsi="Calibri" w:cs="Calibri"/>
        </w:rPr>
        <w:t xml:space="preserve"> (e.g. a radio or tv ad)</w:t>
      </w:r>
      <w:r>
        <w:rPr>
          <w:rFonts w:ascii="Calibri" w:hAnsi="Calibri" w:cs="Calibri"/>
        </w:rPr>
        <w:t>:</w:t>
      </w:r>
      <w:r w:rsidR="00CF5768" w:rsidRPr="00C760D6">
        <w:rPr>
          <w:rFonts w:ascii="Calibri" w:hAnsi="Calibri" w:cs="Calibri"/>
        </w:rPr>
        <w:t xml:space="preserve"> it is best to submit the wording to the IRB initially before you record the ad, then once </w:t>
      </w:r>
      <w:r>
        <w:rPr>
          <w:rFonts w:ascii="Calibri" w:hAnsi="Calibri" w:cs="Calibri"/>
        </w:rPr>
        <w:t>IRB has requested any revisions,</w:t>
      </w:r>
      <w:r w:rsidR="00CF5768" w:rsidRPr="00C760D6">
        <w:rPr>
          <w:rFonts w:ascii="Calibri" w:hAnsi="Calibri" w:cs="Calibri"/>
        </w:rPr>
        <w:t xml:space="preserve"> record the ad</w:t>
      </w:r>
      <w:r>
        <w:rPr>
          <w:rFonts w:ascii="Calibri" w:hAnsi="Calibri" w:cs="Calibri"/>
        </w:rPr>
        <w:t xml:space="preserve"> and</w:t>
      </w:r>
      <w:r w:rsidR="00CF5768" w:rsidRPr="00C760D6">
        <w:rPr>
          <w:rFonts w:ascii="Calibri" w:hAnsi="Calibri" w:cs="Calibri"/>
        </w:rPr>
        <w:t xml:space="preserve"> submit the final copy/video to the IRB. Please contact the IRB with questions about how to submit large files or unique file formats.</w:t>
      </w:r>
    </w:p>
    <w:p w14:paraId="241FCD71" w14:textId="77777777" w:rsidR="00D069A7" w:rsidRPr="00D445A5" w:rsidRDefault="00742588" w:rsidP="00C34F49">
      <w:pPr>
        <w:spacing w:before="100" w:beforeAutospacing="1" w:after="100" w:afterAutospacing="1"/>
        <w:rPr>
          <w:rFonts w:ascii="Calibri" w:hAnsi="Calibri" w:cs="Calibri"/>
          <w:i/>
          <w:iCs/>
          <w:color w:val="000000"/>
        </w:rPr>
      </w:pPr>
      <w:r w:rsidRPr="00D445A5">
        <w:rPr>
          <w:rFonts w:ascii="Calibri" w:hAnsi="Calibri" w:cs="Calibri"/>
          <w:i/>
          <w:iCs/>
          <w:color w:val="000000"/>
        </w:rPr>
        <w:t>Guidelines for</w:t>
      </w:r>
      <w:r w:rsidR="00C21796" w:rsidRPr="00D445A5">
        <w:rPr>
          <w:rFonts w:ascii="Calibri" w:hAnsi="Calibri" w:cs="Calibri"/>
          <w:i/>
          <w:iCs/>
          <w:color w:val="000000"/>
        </w:rPr>
        <w:t xml:space="preserve"> study ads</w:t>
      </w:r>
    </w:p>
    <w:p w14:paraId="73192005" w14:textId="77777777" w:rsidR="00742588" w:rsidRPr="00C760D6" w:rsidRDefault="00742588" w:rsidP="00D445A5">
      <w:pPr>
        <w:spacing w:before="100" w:beforeAutospacing="1" w:after="100" w:afterAutospacing="1"/>
        <w:ind w:left="360"/>
        <w:rPr>
          <w:rFonts w:ascii="Calibri" w:hAnsi="Calibri" w:cs="Calibri"/>
          <w:color w:val="000000"/>
        </w:rPr>
      </w:pPr>
      <w:r>
        <w:rPr>
          <w:rFonts w:ascii="Calibri" w:hAnsi="Calibri" w:cs="Calibri"/>
          <w:color w:val="000000"/>
        </w:rPr>
        <w:t>Must include:</w:t>
      </w:r>
    </w:p>
    <w:p w14:paraId="25EE53F5" w14:textId="77777777" w:rsidR="00D069A7" w:rsidRPr="00C760D6" w:rsidRDefault="00D069A7" w:rsidP="00D445A5">
      <w:pPr>
        <w:numPr>
          <w:ilvl w:val="0"/>
          <w:numId w:val="8"/>
        </w:numPr>
        <w:spacing w:beforeAutospacing="1" w:after="100" w:afterAutospacing="1"/>
        <w:rPr>
          <w:rFonts w:ascii="Calibri" w:hAnsi="Calibri" w:cs="Calibri"/>
          <w:color w:val="000000"/>
        </w:rPr>
      </w:pPr>
      <w:r w:rsidRPr="00C760D6">
        <w:rPr>
          <w:rFonts w:ascii="Calibri" w:hAnsi="Calibri" w:cs="Calibri"/>
          <w:color w:val="000000"/>
        </w:rPr>
        <w:t xml:space="preserve">The name and address of the </w:t>
      </w:r>
      <w:r w:rsidR="00C21796" w:rsidRPr="00C760D6">
        <w:rPr>
          <w:rFonts w:ascii="Calibri" w:hAnsi="Calibri" w:cs="Calibri"/>
          <w:color w:val="000000"/>
        </w:rPr>
        <w:t>researcher</w:t>
      </w:r>
      <w:r w:rsidRPr="00C760D6">
        <w:rPr>
          <w:rFonts w:ascii="Calibri" w:hAnsi="Calibri" w:cs="Calibri"/>
          <w:color w:val="000000"/>
        </w:rPr>
        <w:t xml:space="preserve"> and/or research facility; </w:t>
      </w:r>
    </w:p>
    <w:p w14:paraId="4317A676" w14:textId="77777777" w:rsidR="00D069A7" w:rsidRPr="00C760D6" w:rsidRDefault="00D069A7" w:rsidP="00D445A5">
      <w:pPr>
        <w:numPr>
          <w:ilvl w:val="0"/>
          <w:numId w:val="8"/>
        </w:numPr>
        <w:spacing w:before="100" w:beforeAutospacing="1" w:after="100" w:afterAutospacing="1"/>
        <w:rPr>
          <w:rFonts w:ascii="Calibri" w:hAnsi="Calibri" w:cs="Calibri"/>
          <w:color w:val="000000"/>
        </w:rPr>
      </w:pPr>
      <w:r w:rsidRPr="00C760D6">
        <w:rPr>
          <w:rFonts w:ascii="Calibri" w:hAnsi="Calibri" w:cs="Calibri"/>
          <w:color w:val="000000"/>
        </w:rPr>
        <w:t>The condition under study</w:t>
      </w:r>
      <w:r w:rsidR="00CF5768" w:rsidRPr="00C760D6">
        <w:rPr>
          <w:rFonts w:ascii="Calibri" w:hAnsi="Calibri" w:cs="Calibri"/>
          <w:color w:val="000000"/>
        </w:rPr>
        <w:t xml:space="preserve"> (if applicable)</w:t>
      </w:r>
      <w:r w:rsidRPr="00C760D6">
        <w:rPr>
          <w:rFonts w:ascii="Calibri" w:hAnsi="Calibri" w:cs="Calibri"/>
          <w:color w:val="000000"/>
        </w:rPr>
        <w:t xml:space="preserve"> and/or the purpose of the research; </w:t>
      </w:r>
    </w:p>
    <w:p w14:paraId="7D59C924" w14:textId="77777777" w:rsidR="00D069A7" w:rsidRPr="00C760D6" w:rsidRDefault="00D069A7" w:rsidP="00D445A5">
      <w:pPr>
        <w:numPr>
          <w:ilvl w:val="0"/>
          <w:numId w:val="8"/>
        </w:numPr>
        <w:spacing w:before="100" w:beforeAutospacing="1" w:after="100" w:afterAutospacing="1"/>
        <w:rPr>
          <w:rFonts w:ascii="Calibri" w:hAnsi="Calibri" w:cs="Calibri"/>
          <w:color w:val="000000"/>
        </w:rPr>
      </w:pPr>
      <w:r w:rsidRPr="00C760D6">
        <w:rPr>
          <w:rFonts w:ascii="Calibri" w:hAnsi="Calibri" w:cs="Calibri"/>
          <w:color w:val="000000"/>
        </w:rPr>
        <w:t xml:space="preserve">In summary form, the criteria that will be used to determine eligibility for the study; </w:t>
      </w:r>
    </w:p>
    <w:p w14:paraId="788666D5" w14:textId="77777777" w:rsidR="00D069A7" w:rsidRPr="00C760D6" w:rsidRDefault="00D069A7" w:rsidP="00D445A5">
      <w:pPr>
        <w:numPr>
          <w:ilvl w:val="0"/>
          <w:numId w:val="8"/>
        </w:numPr>
        <w:spacing w:before="100" w:beforeAutospacing="1" w:after="100" w:afterAutospacing="1"/>
        <w:rPr>
          <w:rFonts w:ascii="Calibri" w:hAnsi="Calibri" w:cs="Calibri"/>
          <w:color w:val="000000"/>
        </w:rPr>
      </w:pPr>
      <w:r w:rsidRPr="00C760D6">
        <w:rPr>
          <w:rFonts w:ascii="Calibri" w:hAnsi="Calibri" w:cs="Calibri"/>
          <w:color w:val="000000"/>
        </w:rPr>
        <w:t>A brief list of participation benefits, if any (e.g., a no-cost health examination</w:t>
      </w:r>
      <w:r w:rsidR="00CF5768" w:rsidRPr="00C760D6">
        <w:rPr>
          <w:rFonts w:ascii="Calibri" w:hAnsi="Calibri" w:cs="Calibri"/>
          <w:color w:val="000000"/>
        </w:rPr>
        <w:t>, participation in a nutrition program, etc…</w:t>
      </w:r>
      <w:r w:rsidRPr="00C760D6">
        <w:rPr>
          <w:rFonts w:ascii="Calibri" w:hAnsi="Calibri" w:cs="Calibri"/>
          <w:color w:val="000000"/>
        </w:rPr>
        <w:t xml:space="preserve">); </w:t>
      </w:r>
    </w:p>
    <w:p w14:paraId="5723E3DA" w14:textId="77777777" w:rsidR="00D069A7" w:rsidRPr="00C760D6" w:rsidRDefault="00D069A7" w:rsidP="00D445A5">
      <w:pPr>
        <w:numPr>
          <w:ilvl w:val="0"/>
          <w:numId w:val="8"/>
        </w:numPr>
        <w:spacing w:before="100" w:beforeAutospacing="1" w:after="100" w:afterAutospacing="1"/>
        <w:rPr>
          <w:rFonts w:ascii="Calibri" w:hAnsi="Calibri" w:cs="Calibri"/>
          <w:color w:val="000000"/>
        </w:rPr>
      </w:pPr>
      <w:r w:rsidRPr="00C760D6">
        <w:rPr>
          <w:rFonts w:ascii="Calibri" w:hAnsi="Calibri" w:cs="Calibri"/>
          <w:color w:val="000000"/>
        </w:rPr>
        <w:t xml:space="preserve">The time or other commitment required of the subjects; and </w:t>
      </w:r>
    </w:p>
    <w:p w14:paraId="16E90062" w14:textId="77777777" w:rsidR="00C21796" w:rsidRDefault="00D069A7" w:rsidP="00742588">
      <w:pPr>
        <w:numPr>
          <w:ilvl w:val="0"/>
          <w:numId w:val="8"/>
        </w:numPr>
        <w:spacing w:before="100" w:beforeAutospacing="1" w:afterAutospacing="1"/>
        <w:rPr>
          <w:rFonts w:ascii="Calibri" w:hAnsi="Calibri" w:cs="Calibri"/>
          <w:color w:val="000000"/>
        </w:rPr>
      </w:pPr>
      <w:r w:rsidRPr="00C760D6">
        <w:rPr>
          <w:rFonts w:ascii="Calibri" w:hAnsi="Calibri" w:cs="Calibri"/>
          <w:color w:val="000000"/>
        </w:rPr>
        <w:t xml:space="preserve">The location of the research and the person or office to contact for further information. </w:t>
      </w:r>
    </w:p>
    <w:p w14:paraId="03C06F72" w14:textId="77777777" w:rsidR="00742588" w:rsidRPr="00C760D6" w:rsidRDefault="00742588" w:rsidP="00D445A5">
      <w:pPr>
        <w:numPr>
          <w:ilvl w:val="0"/>
          <w:numId w:val="8"/>
        </w:numPr>
        <w:spacing w:before="100" w:beforeAutospacing="1" w:afterAutospacing="1"/>
        <w:rPr>
          <w:rFonts w:ascii="Calibri" w:hAnsi="Calibri" w:cs="Calibri"/>
          <w:color w:val="000000"/>
        </w:rPr>
      </w:pPr>
      <w:r w:rsidRPr="00D445A5">
        <w:rPr>
          <w:rFonts w:ascii="Calibri" w:hAnsi="Calibri" w:cs="Calibri"/>
          <w:i/>
          <w:iCs/>
        </w:rPr>
        <w:t>Important:</w:t>
      </w:r>
      <w:r>
        <w:rPr>
          <w:rFonts w:ascii="Calibri" w:hAnsi="Calibri" w:cs="Calibri"/>
        </w:rPr>
        <w:t xml:space="preserve"> c</w:t>
      </w:r>
      <w:r w:rsidRPr="00C760D6">
        <w:rPr>
          <w:rFonts w:ascii="Calibri" w:hAnsi="Calibri" w:cs="Calibri"/>
        </w:rPr>
        <w:t xml:space="preserve">ompensation must </w:t>
      </w:r>
      <w:r w:rsidRPr="00C065CA">
        <w:rPr>
          <w:rFonts w:ascii="Calibri" w:hAnsi="Calibri" w:cs="Calibri"/>
          <w:u w:val="single"/>
        </w:rPr>
        <w:t>not</w:t>
      </w:r>
      <w:r w:rsidRPr="00C760D6">
        <w:rPr>
          <w:rFonts w:ascii="Calibri" w:hAnsi="Calibri" w:cs="Calibri"/>
        </w:rPr>
        <w:t xml:space="preserve"> be highlighted/accentuated beyond the other information about the study.</w:t>
      </w:r>
    </w:p>
    <w:p w14:paraId="0880129A" w14:textId="77777777" w:rsidR="00CF5768" w:rsidRPr="00D445A5" w:rsidRDefault="00CF5768" w:rsidP="00D445A5">
      <w:pPr>
        <w:spacing w:before="100" w:beforeAutospacing="1" w:afterAutospacing="1"/>
        <w:ind w:left="360"/>
        <w:rPr>
          <w:rFonts w:ascii="Calibri" w:hAnsi="Calibri" w:cs="Calibri"/>
          <w:bCs/>
          <w:iCs/>
          <w:color w:val="000000"/>
        </w:rPr>
      </w:pPr>
      <w:r w:rsidRPr="00D445A5">
        <w:rPr>
          <w:rFonts w:ascii="Calibri" w:hAnsi="Calibri" w:cs="Calibri"/>
          <w:bCs/>
          <w:iCs/>
          <w:color w:val="000000"/>
        </w:rPr>
        <w:t>For drug or device studies:</w:t>
      </w:r>
    </w:p>
    <w:p w14:paraId="34565B8A" w14:textId="77777777" w:rsidR="00C21796" w:rsidRPr="00C760D6" w:rsidRDefault="00D069A7" w:rsidP="00D445A5">
      <w:pPr>
        <w:numPr>
          <w:ilvl w:val="0"/>
          <w:numId w:val="9"/>
        </w:numPr>
        <w:spacing w:before="100" w:beforeAutospacing="1" w:afterAutospacing="1"/>
        <w:rPr>
          <w:rFonts w:ascii="Calibri" w:hAnsi="Calibri" w:cs="Calibri"/>
          <w:color w:val="000000"/>
        </w:rPr>
      </w:pPr>
      <w:r w:rsidRPr="00C760D6">
        <w:rPr>
          <w:rFonts w:ascii="Calibri" w:hAnsi="Calibri" w:cs="Calibri"/>
          <w:color w:val="000000"/>
        </w:rPr>
        <w:t>No claims should be made, either explicitly or implicitly that the drug, biologic</w:t>
      </w:r>
      <w:r w:rsidR="009A6276" w:rsidRPr="00C760D6">
        <w:rPr>
          <w:rFonts w:ascii="Calibri" w:hAnsi="Calibri" w:cs="Calibri"/>
          <w:color w:val="000000"/>
        </w:rPr>
        <w:t>,</w:t>
      </w:r>
      <w:r w:rsidRPr="00C760D6">
        <w:rPr>
          <w:rFonts w:ascii="Calibri" w:hAnsi="Calibri" w:cs="Calibri"/>
          <w:color w:val="000000"/>
        </w:rPr>
        <w:t xml:space="preserve"> or device is safe or effective for the purposes under investigation, or that the test article is known to be equivalent or superior to any other drug, biologic</w:t>
      </w:r>
      <w:r w:rsidR="009A6276" w:rsidRPr="00C760D6">
        <w:rPr>
          <w:rFonts w:ascii="Calibri" w:hAnsi="Calibri" w:cs="Calibri"/>
          <w:color w:val="000000"/>
        </w:rPr>
        <w:t>,</w:t>
      </w:r>
      <w:r w:rsidRPr="00C760D6">
        <w:rPr>
          <w:rFonts w:ascii="Calibri" w:hAnsi="Calibri" w:cs="Calibri"/>
          <w:color w:val="000000"/>
        </w:rPr>
        <w:t xml:space="preserve"> or device. Such representation would not only be misleading to subjects but would also be a violation of the FDA’s regulations concerning the promotion of investigational drugs and investigational devices. </w:t>
      </w:r>
    </w:p>
    <w:p w14:paraId="70027C72" w14:textId="77777777" w:rsidR="00C21796" w:rsidRPr="00C760D6" w:rsidRDefault="00D069A7" w:rsidP="00D445A5">
      <w:pPr>
        <w:numPr>
          <w:ilvl w:val="0"/>
          <w:numId w:val="9"/>
        </w:numPr>
        <w:spacing w:before="100" w:beforeAutospacing="1" w:afterAutospacing="1"/>
        <w:rPr>
          <w:rFonts w:ascii="Calibri" w:hAnsi="Calibri" w:cs="Calibri"/>
          <w:color w:val="000000"/>
        </w:rPr>
      </w:pPr>
      <w:r w:rsidRPr="00C760D6">
        <w:rPr>
          <w:rFonts w:ascii="Calibri" w:hAnsi="Calibri" w:cs="Calibri"/>
          <w:color w:val="000000"/>
        </w:rPr>
        <w:t xml:space="preserve">Advertising for recruitment into investigational drug, biologic or device studies should not use terms such as "new treatment," "new medication" or "new drug" without explaining that the test article is investigational. A phrase such as "receive new treatment" implies that all study subjects will be receiving newly marketed products of proven worth." </w:t>
      </w:r>
    </w:p>
    <w:p w14:paraId="2A6D0DE9" w14:textId="77777777" w:rsidR="00D069A7" w:rsidRPr="00C760D6" w:rsidRDefault="00D069A7" w:rsidP="00D445A5">
      <w:pPr>
        <w:numPr>
          <w:ilvl w:val="0"/>
          <w:numId w:val="9"/>
        </w:numPr>
        <w:spacing w:before="100" w:beforeAutospacing="1" w:afterAutospacing="1"/>
        <w:rPr>
          <w:rFonts w:ascii="Calibri" w:hAnsi="Calibri" w:cs="Calibri"/>
          <w:color w:val="000000"/>
        </w:rPr>
      </w:pPr>
      <w:r w:rsidRPr="00C760D6">
        <w:rPr>
          <w:rFonts w:ascii="Calibri" w:hAnsi="Calibri" w:cs="Calibri"/>
          <w:color w:val="000000"/>
        </w:rPr>
        <w:lastRenderedPageBreak/>
        <w:t xml:space="preserve">Advertisements should not promise "free medical treatment," when the intent is only to say subjects will not be charged for taking part in the investigation. Advertisements may state that subjects will be paid, but should not emphasize the payment or the amount to be paid. </w:t>
      </w:r>
    </w:p>
    <w:p w14:paraId="34BB7E16" w14:textId="77777777" w:rsidR="00CF5768" w:rsidRPr="00C760D6" w:rsidRDefault="00D069A7" w:rsidP="00D445A5">
      <w:pPr>
        <w:spacing w:before="100" w:beforeAutospacing="1" w:after="100" w:afterAutospacing="1"/>
        <w:ind w:left="1080"/>
        <w:rPr>
          <w:rFonts w:ascii="Calibri" w:hAnsi="Calibri" w:cs="Calibri"/>
          <w:color w:val="000000"/>
        </w:rPr>
      </w:pPr>
      <w:r w:rsidRPr="00C760D6">
        <w:rPr>
          <w:rFonts w:ascii="Calibri" w:hAnsi="Calibri" w:cs="Calibri"/>
          <w:color w:val="000000"/>
        </w:rPr>
        <w:t xml:space="preserve">For additional information, see the </w:t>
      </w:r>
      <w:hyperlink r:id="rId10" w:history="1">
        <w:r w:rsidRPr="00C760D6">
          <w:rPr>
            <w:rStyle w:val="Hyperlink"/>
            <w:rFonts w:ascii="Calibri" w:hAnsi="Calibri" w:cs="Calibri"/>
          </w:rPr>
          <w:t>FDA Information Sheets.</w:t>
        </w:r>
      </w:hyperlink>
    </w:p>
    <w:p w14:paraId="17E0CEB0" w14:textId="77777777" w:rsidR="00B52809" w:rsidRPr="00D445A5" w:rsidRDefault="00B52809" w:rsidP="00C34F49">
      <w:pPr>
        <w:spacing w:before="100" w:beforeAutospacing="1" w:after="100" w:afterAutospacing="1"/>
        <w:rPr>
          <w:rFonts w:ascii="Calibri" w:hAnsi="Calibri" w:cs="Calibri"/>
          <w:b/>
          <w:color w:val="000000"/>
          <w:u w:val="single"/>
        </w:rPr>
      </w:pPr>
      <w:bookmarkStart w:id="5" w:name="ResearchMatch"/>
      <w:r w:rsidRPr="00D445A5">
        <w:rPr>
          <w:rFonts w:ascii="Calibri" w:hAnsi="Calibri" w:cs="Calibri"/>
          <w:b/>
          <w:color w:val="000000"/>
          <w:u w:val="single"/>
        </w:rPr>
        <w:t>Using ResearchMatch</w:t>
      </w:r>
    </w:p>
    <w:bookmarkEnd w:id="5"/>
    <w:p w14:paraId="2665EE5C" w14:textId="58FE073B" w:rsidR="00B52809" w:rsidRPr="00C760D6" w:rsidRDefault="00B52809" w:rsidP="00C34F49">
      <w:pPr>
        <w:spacing w:before="100" w:beforeAutospacing="1" w:after="100" w:afterAutospacing="1"/>
        <w:rPr>
          <w:rFonts w:ascii="Calibri" w:hAnsi="Calibri" w:cs="Calibri"/>
          <w:color w:val="000000"/>
        </w:rPr>
      </w:pPr>
      <w:r w:rsidRPr="00C760D6">
        <w:rPr>
          <w:rFonts w:ascii="Calibri" w:hAnsi="Calibri" w:cs="Calibri"/>
          <w:color w:val="000000"/>
        </w:rPr>
        <w:t xml:space="preserve">Emory, Children’s Healthcare of Atlanta, Morehouse, and Georgia Institute of Technology have access to a great tool for recruitment: ResearchMatch.org, a registry of individuals who have expressed interest in joining research studies. Please see </w:t>
      </w:r>
      <w:r w:rsidR="001D5C8A">
        <w:rPr>
          <w:rFonts w:ascii="Calibri" w:hAnsi="Calibri" w:cs="Calibri"/>
          <w:color w:val="000000"/>
        </w:rPr>
        <w:t xml:space="preserve">guidance about use of </w:t>
      </w:r>
      <w:proofErr w:type="spellStart"/>
      <w:r w:rsidRPr="00C760D6">
        <w:rPr>
          <w:rFonts w:ascii="Calibri" w:hAnsi="Calibri" w:cs="Calibri"/>
          <w:color w:val="000000"/>
        </w:rPr>
        <w:t>ResearchMatch</w:t>
      </w:r>
      <w:proofErr w:type="spellEnd"/>
      <w:r w:rsidRPr="00C760D6">
        <w:rPr>
          <w:rFonts w:ascii="Calibri" w:hAnsi="Calibri" w:cs="Calibri"/>
          <w:color w:val="000000"/>
        </w:rPr>
        <w:t xml:space="preserve"> </w:t>
      </w:r>
      <w:r w:rsidR="001D5C8A">
        <w:rPr>
          <w:rFonts w:ascii="Calibri" w:hAnsi="Calibri" w:cs="Calibri"/>
          <w:color w:val="000000"/>
        </w:rPr>
        <w:t xml:space="preserve">on our website under the </w:t>
      </w:r>
      <w:hyperlink r:id="rId11" w:history="1">
        <w:r w:rsidR="001D5C8A" w:rsidRPr="001D5C8A">
          <w:rPr>
            <w:rStyle w:val="Hyperlink"/>
            <w:rFonts w:ascii="Calibri" w:hAnsi="Calibri" w:cs="Calibri"/>
          </w:rPr>
          <w:t xml:space="preserve">“Advertisement, Recruitment, and Compensation” section. </w:t>
        </w:r>
      </w:hyperlink>
      <w:r w:rsidR="001D5C8A" w:rsidRPr="00C760D6">
        <w:rPr>
          <w:rFonts w:ascii="Calibri" w:hAnsi="Calibri" w:cs="Calibri"/>
          <w:color w:val="000000"/>
        </w:rPr>
        <w:t xml:space="preserve"> </w:t>
      </w:r>
    </w:p>
    <w:p w14:paraId="2F7610A5" w14:textId="77777777" w:rsidR="009B4F19" w:rsidRPr="00D445A5" w:rsidRDefault="009B4F19" w:rsidP="009B4F19">
      <w:pPr>
        <w:spacing w:before="100" w:beforeAutospacing="1" w:after="100" w:afterAutospacing="1"/>
        <w:rPr>
          <w:rFonts w:ascii="Calibri" w:hAnsi="Calibri" w:cs="Calibri"/>
          <w:b/>
          <w:color w:val="000000"/>
          <w:u w:val="single"/>
        </w:rPr>
      </w:pPr>
      <w:bookmarkStart w:id="6" w:name="Websites"/>
      <w:r w:rsidRPr="00D445A5">
        <w:rPr>
          <w:rFonts w:ascii="Calibri" w:hAnsi="Calibri" w:cs="Calibri"/>
          <w:b/>
          <w:color w:val="000000"/>
          <w:u w:val="single"/>
        </w:rPr>
        <w:t xml:space="preserve">Postings on Clinical Trials Websites </w:t>
      </w:r>
      <w:bookmarkEnd w:id="6"/>
      <w:r w:rsidRPr="00D445A5">
        <w:rPr>
          <w:rFonts w:ascii="Calibri" w:hAnsi="Calibri" w:cs="Calibri"/>
          <w:b/>
          <w:color w:val="000000"/>
          <w:u w:val="single"/>
        </w:rPr>
        <w:t>or Other Listings (e.g. ClinicalTrials.gov)</w:t>
      </w:r>
    </w:p>
    <w:p w14:paraId="5F695FE2" w14:textId="77777777" w:rsidR="009B4F19" w:rsidRPr="00C760D6" w:rsidRDefault="009B4F19" w:rsidP="00C34F49">
      <w:pPr>
        <w:spacing w:before="100" w:beforeAutospacing="1"/>
        <w:rPr>
          <w:rFonts w:ascii="Calibri" w:hAnsi="Calibri" w:cs="Calibri"/>
          <w:color w:val="000000"/>
        </w:rPr>
      </w:pPr>
      <w:r w:rsidRPr="00C760D6">
        <w:rPr>
          <w:rFonts w:ascii="Calibri" w:hAnsi="Calibri" w:cs="Calibri"/>
          <w:color w:val="000000"/>
        </w:rPr>
        <w:t>When information posted on a clinical trial website is limited to directory listings with basic descriptive information, no IRB review is required. Any information beyond this would make the posting a recruitment tool that requires IRB review. Basic descriptive information includes:</w:t>
      </w:r>
    </w:p>
    <w:p w14:paraId="6890480D" w14:textId="77777777" w:rsidR="009B4F19" w:rsidRPr="00C760D6" w:rsidRDefault="009B4F19" w:rsidP="00C34F49">
      <w:pPr>
        <w:numPr>
          <w:ilvl w:val="0"/>
          <w:numId w:val="4"/>
        </w:numPr>
        <w:spacing w:after="100" w:afterAutospacing="1"/>
        <w:ind w:left="270"/>
        <w:rPr>
          <w:rFonts w:ascii="Calibri" w:hAnsi="Calibri" w:cs="Calibri"/>
          <w:color w:val="000000"/>
        </w:rPr>
      </w:pPr>
      <w:r w:rsidRPr="00C760D6">
        <w:rPr>
          <w:rFonts w:ascii="Calibri" w:hAnsi="Calibri" w:cs="Calibri"/>
          <w:color w:val="000000"/>
        </w:rPr>
        <w:t xml:space="preserve">study title </w:t>
      </w:r>
    </w:p>
    <w:p w14:paraId="02290A98" w14:textId="77777777" w:rsidR="009B4F19" w:rsidRPr="00C760D6" w:rsidRDefault="009B4F19" w:rsidP="00C34F49">
      <w:pPr>
        <w:numPr>
          <w:ilvl w:val="0"/>
          <w:numId w:val="4"/>
        </w:numPr>
        <w:spacing w:before="100" w:beforeAutospacing="1" w:after="100" w:afterAutospacing="1"/>
        <w:ind w:left="270"/>
        <w:rPr>
          <w:rFonts w:ascii="Calibri" w:hAnsi="Calibri" w:cs="Calibri"/>
          <w:color w:val="000000"/>
        </w:rPr>
      </w:pPr>
      <w:r w:rsidRPr="00C760D6">
        <w:rPr>
          <w:rFonts w:ascii="Calibri" w:hAnsi="Calibri" w:cs="Calibri"/>
          <w:color w:val="000000"/>
        </w:rPr>
        <w:t xml:space="preserve">purpose of the study </w:t>
      </w:r>
    </w:p>
    <w:p w14:paraId="7B8823F6" w14:textId="77777777" w:rsidR="009B4F19" w:rsidRPr="00C760D6" w:rsidRDefault="009B4F19" w:rsidP="00C34F49">
      <w:pPr>
        <w:numPr>
          <w:ilvl w:val="0"/>
          <w:numId w:val="4"/>
        </w:numPr>
        <w:spacing w:before="100" w:beforeAutospacing="1" w:after="100" w:afterAutospacing="1"/>
        <w:ind w:left="270"/>
        <w:rPr>
          <w:rFonts w:ascii="Calibri" w:hAnsi="Calibri" w:cs="Calibri"/>
          <w:color w:val="000000"/>
        </w:rPr>
      </w:pPr>
      <w:r w:rsidRPr="00C760D6">
        <w:rPr>
          <w:rFonts w:ascii="Calibri" w:hAnsi="Calibri" w:cs="Calibri"/>
          <w:color w:val="000000"/>
        </w:rPr>
        <w:t xml:space="preserve">protocol summary </w:t>
      </w:r>
    </w:p>
    <w:p w14:paraId="30D87DCB" w14:textId="77777777" w:rsidR="009B4F19" w:rsidRPr="00C760D6" w:rsidRDefault="009B4F19" w:rsidP="00C34F49">
      <w:pPr>
        <w:numPr>
          <w:ilvl w:val="0"/>
          <w:numId w:val="4"/>
        </w:numPr>
        <w:spacing w:before="100" w:beforeAutospacing="1" w:after="100" w:afterAutospacing="1"/>
        <w:ind w:left="270"/>
        <w:rPr>
          <w:rFonts w:ascii="Calibri" w:hAnsi="Calibri" w:cs="Calibri"/>
          <w:color w:val="000000"/>
        </w:rPr>
      </w:pPr>
      <w:r w:rsidRPr="00C760D6">
        <w:rPr>
          <w:rFonts w:ascii="Calibri" w:hAnsi="Calibri" w:cs="Calibri"/>
          <w:color w:val="000000"/>
        </w:rPr>
        <w:t xml:space="preserve">basic eligibility criteria </w:t>
      </w:r>
    </w:p>
    <w:p w14:paraId="7C5EB507" w14:textId="77777777" w:rsidR="009B4F19" w:rsidRPr="00C760D6" w:rsidRDefault="009B4F19" w:rsidP="00C34F49">
      <w:pPr>
        <w:numPr>
          <w:ilvl w:val="0"/>
          <w:numId w:val="4"/>
        </w:numPr>
        <w:spacing w:before="100" w:beforeAutospacing="1" w:after="100" w:afterAutospacing="1"/>
        <w:ind w:left="270"/>
        <w:rPr>
          <w:rFonts w:ascii="Calibri" w:hAnsi="Calibri" w:cs="Calibri"/>
          <w:color w:val="000000"/>
        </w:rPr>
      </w:pPr>
      <w:r w:rsidRPr="00C760D6">
        <w:rPr>
          <w:rFonts w:ascii="Calibri" w:hAnsi="Calibri" w:cs="Calibri"/>
          <w:color w:val="000000"/>
        </w:rPr>
        <w:t xml:space="preserve">study site location(s), and </w:t>
      </w:r>
    </w:p>
    <w:p w14:paraId="5853B70A" w14:textId="77777777" w:rsidR="009B4F19" w:rsidRPr="00C760D6" w:rsidRDefault="009B4F19" w:rsidP="00C34F49">
      <w:pPr>
        <w:numPr>
          <w:ilvl w:val="0"/>
          <w:numId w:val="4"/>
        </w:numPr>
        <w:spacing w:before="100" w:beforeAutospacing="1" w:after="100" w:afterAutospacing="1"/>
        <w:ind w:left="270"/>
        <w:rPr>
          <w:rFonts w:ascii="Calibri" w:hAnsi="Calibri" w:cs="Calibri"/>
          <w:color w:val="000000"/>
        </w:rPr>
      </w:pPr>
      <w:r w:rsidRPr="00C760D6">
        <w:rPr>
          <w:rFonts w:ascii="Calibri" w:hAnsi="Calibri" w:cs="Calibri"/>
          <w:color w:val="000000"/>
        </w:rPr>
        <w:t xml:space="preserve">how to contact the study site for further information. </w:t>
      </w:r>
    </w:p>
    <w:p w14:paraId="1EA1F13F" w14:textId="77777777" w:rsidR="009B4F19" w:rsidRPr="00C760D6" w:rsidRDefault="009B4F19" w:rsidP="00C34F49">
      <w:pPr>
        <w:spacing w:before="100" w:beforeAutospacing="1" w:after="100" w:afterAutospacing="1"/>
        <w:rPr>
          <w:rFonts w:ascii="Calibri" w:hAnsi="Calibri" w:cs="Calibri"/>
          <w:color w:val="000000"/>
        </w:rPr>
      </w:pPr>
      <w:r w:rsidRPr="00C760D6">
        <w:rPr>
          <w:rFonts w:ascii="Calibri" w:hAnsi="Calibri" w:cs="Calibri"/>
          <w:color w:val="000000"/>
        </w:rPr>
        <w:t>Information exceeding such basic listing information includes descriptions of clinical trial risks and potential benefits or solicitation of identifiable information.</w:t>
      </w:r>
    </w:p>
    <w:p w14:paraId="45B0C5F8" w14:textId="77777777" w:rsidR="00701003" w:rsidRPr="00D445A5" w:rsidRDefault="00701003" w:rsidP="009B4F19">
      <w:pPr>
        <w:spacing w:before="100" w:beforeAutospacing="1" w:after="100" w:afterAutospacing="1"/>
        <w:rPr>
          <w:rFonts w:ascii="Calibri" w:hAnsi="Calibri" w:cs="Calibri"/>
          <w:b/>
          <w:color w:val="000000"/>
          <w:u w:val="single"/>
        </w:rPr>
      </w:pPr>
      <w:bookmarkStart w:id="7" w:name="press"/>
      <w:r w:rsidRPr="00D445A5">
        <w:rPr>
          <w:rFonts w:ascii="Calibri" w:hAnsi="Calibri" w:cs="Calibri"/>
          <w:b/>
          <w:color w:val="000000"/>
          <w:u w:val="single"/>
        </w:rPr>
        <w:t>Press Releases and News Stories</w:t>
      </w:r>
      <w:bookmarkEnd w:id="7"/>
    </w:p>
    <w:p w14:paraId="29A78AE5" w14:textId="77777777" w:rsidR="00701003" w:rsidRPr="00C760D6" w:rsidRDefault="00701003" w:rsidP="00701003">
      <w:pPr>
        <w:spacing w:before="100" w:beforeAutospacing="1" w:after="100" w:afterAutospacing="1"/>
        <w:rPr>
          <w:rFonts w:ascii="Calibri" w:hAnsi="Calibri" w:cs="Calibri"/>
          <w:color w:val="000000"/>
        </w:rPr>
      </w:pPr>
      <w:r w:rsidRPr="00C760D6">
        <w:rPr>
          <w:rFonts w:ascii="Calibri" w:hAnsi="Calibri" w:cs="Calibri"/>
          <w:color w:val="000000"/>
        </w:rPr>
        <w:t>University press releases and news stories that mention human volunteers for research studies may not require IRB review if they are not intended to recruit for specific studies, but instead to publicize important research taking place at the University. Press releases and news articles would b</w:t>
      </w:r>
      <w:r w:rsidR="00AA7191">
        <w:rPr>
          <w:rFonts w:ascii="Calibri" w:hAnsi="Calibri" w:cs="Calibri"/>
          <w:color w:val="000000"/>
        </w:rPr>
        <w:t>y</w:t>
      </w:r>
      <w:r w:rsidRPr="00C760D6">
        <w:rPr>
          <w:rFonts w:ascii="Calibri" w:hAnsi="Calibri" w:cs="Calibri"/>
          <w:color w:val="000000"/>
        </w:rPr>
        <w:t xml:space="preserve"> definition be produced by an Emory communications office or Emory publication, not by the study team (though the study team can of course contribute information for the story).</w:t>
      </w:r>
    </w:p>
    <w:p w14:paraId="1B8837D4" w14:textId="77777777" w:rsidR="00701003" w:rsidRPr="00C760D6" w:rsidRDefault="00701003" w:rsidP="00701003">
      <w:pPr>
        <w:spacing w:before="100" w:beforeAutospacing="1" w:after="100" w:afterAutospacing="1"/>
        <w:rPr>
          <w:rFonts w:ascii="Calibri" w:hAnsi="Calibri" w:cs="Calibri"/>
          <w:color w:val="000000"/>
        </w:rPr>
      </w:pPr>
      <w:r w:rsidRPr="00C760D6">
        <w:rPr>
          <w:rFonts w:ascii="Calibri" w:hAnsi="Calibri" w:cs="Calibri"/>
          <w:color w:val="000000"/>
        </w:rPr>
        <w:t xml:space="preserve">News stories should abide by the following guidelines, however, and writers are encouraged to consult the IRB Director or senior staff member to make sure the line between </w:t>
      </w:r>
      <w:r w:rsidR="009A6276" w:rsidRPr="00C760D6">
        <w:rPr>
          <w:rFonts w:ascii="Calibri" w:hAnsi="Calibri" w:cs="Calibri"/>
          <w:color w:val="000000"/>
        </w:rPr>
        <w:t xml:space="preserve">the </w:t>
      </w:r>
      <w:r w:rsidRPr="00C760D6">
        <w:rPr>
          <w:rFonts w:ascii="Calibri" w:hAnsi="Calibri" w:cs="Calibri"/>
          <w:color w:val="000000"/>
        </w:rPr>
        <w:t xml:space="preserve">news story and study advertisement is not crossed, and especially that FDA guidelines for </w:t>
      </w:r>
      <w:r w:rsidR="009A6276" w:rsidRPr="00C760D6">
        <w:rPr>
          <w:rFonts w:ascii="Calibri" w:hAnsi="Calibri" w:cs="Calibri"/>
          <w:color w:val="000000"/>
        </w:rPr>
        <w:t xml:space="preserve">the </w:t>
      </w:r>
      <w:r w:rsidRPr="00C760D6">
        <w:rPr>
          <w:rFonts w:ascii="Calibri" w:hAnsi="Calibri" w:cs="Calibri"/>
          <w:color w:val="000000"/>
        </w:rPr>
        <w:t>promotion of drugs and devices are adhered to.</w:t>
      </w:r>
    </w:p>
    <w:p w14:paraId="53D2822D" w14:textId="77777777" w:rsidR="00BC41EA" w:rsidRPr="00C760D6" w:rsidRDefault="00701003" w:rsidP="00C34F49">
      <w:pPr>
        <w:numPr>
          <w:ilvl w:val="0"/>
          <w:numId w:val="5"/>
        </w:numPr>
        <w:spacing w:before="100" w:beforeAutospacing="1" w:after="100" w:afterAutospacing="1"/>
        <w:ind w:left="360"/>
        <w:rPr>
          <w:rFonts w:ascii="Calibri" w:hAnsi="Calibri" w:cs="Calibri"/>
          <w:color w:val="000000"/>
        </w:rPr>
      </w:pPr>
      <w:r w:rsidRPr="00C760D6">
        <w:rPr>
          <w:rFonts w:ascii="Calibri" w:hAnsi="Calibri" w:cs="Calibri"/>
          <w:color w:val="000000"/>
        </w:rPr>
        <w:lastRenderedPageBreak/>
        <w:t xml:space="preserve">Stories should avoid creating a “therapeutic misconception” that there is any certain benefit to the participant. </w:t>
      </w:r>
    </w:p>
    <w:p w14:paraId="4DD8E119" w14:textId="77777777" w:rsidR="00701003" w:rsidRPr="00C760D6" w:rsidRDefault="00701003" w:rsidP="00C34F49">
      <w:pPr>
        <w:numPr>
          <w:ilvl w:val="0"/>
          <w:numId w:val="5"/>
        </w:numPr>
        <w:spacing w:before="100" w:beforeAutospacing="1" w:after="100" w:afterAutospacing="1"/>
        <w:ind w:left="360"/>
        <w:rPr>
          <w:rFonts w:ascii="Calibri" w:hAnsi="Calibri" w:cs="Calibri"/>
          <w:color w:val="000000"/>
        </w:rPr>
      </w:pPr>
      <w:r w:rsidRPr="00C760D6">
        <w:rPr>
          <w:rFonts w:ascii="Calibri" w:hAnsi="Calibri" w:cs="Calibri"/>
          <w:color w:val="000000"/>
        </w:rPr>
        <w:t>Any time an investigational drug or device is mentioned, it must be referenced as “investigational” or “unapproved.” In general, clinical trials should not be referred to</w:t>
      </w:r>
      <w:r w:rsidR="00BC41EA" w:rsidRPr="00C760D6">
        <w:rPr>
          <w:rFonts w:ascii="Calibri" w:hAnsi="Calibri" w:cs="Calibri"/>
          <w:color w:val="000000"/>
        </w:rPr>
        <w:t xml:space="preserve"> simply</w:t>
      </w:r>
      <w:r w:rsidRPr="00C760D6">
        <w:rPr>
          <w:rFonts w:ascii="Calibri" w:hAnsi="Calibri" w:cs="Calibri"/>
          <w:color w:val="000000"/>
        </w:rPr>
        <w:t xml:space="preserve"> </w:t>
      </w:r>
      <w:r w:rsidR="00BC41EA" w:rsidRPr="00C760D6">
        <w:rPr>
          <w:rFonts w:ascii="Calibri" w:hAnsi="Calibri" w:cs="Calibri"/>
          <w:color w:val="000000"/>
        </w:rPr>
        <w:t>as therapy or treatment.</w:t>
      </w:r>
    </w:p>
    <w:p w14:paraId="14405360" w14:textId="77777777" w:rsidR="00701003" w:rsidRPr="00C760D6" w:rsidRDefault="00C34F49" w:rsidP="00C34F49">
      <w:pPr>
        <w:numPr>
          <w:ilvl w:val="0"/>
          <w:numId w:val="5"/>
        </w:numPr>
        <w:spacing w:before="100" w:beforeAutospacing="1" w:after="100" w:afterAutospacing="1"/>
        <w:ind w:left="360"/>
        <w:rPr>
          <w:rFonts w:ascii="Calibri" w:hAnsi="Calibri" w:cs="Calibri"/>
          <w:color w:val="000000"/>
        </w:rPr>
      </w:pPr>
      <w:r w:rsidRPr="00C760D6">
        <w:rPr>
          <w:rFonts w:ascii="Calibri" w:hAnsi="Calibri" w:cs="Calibri"/>
          <w:color w:val="000000"/>
        </w:rPr>
        <w:t xml:space="preserve">Press </w:t>
      </w:r>
      <w:r w:rsidR="00701003" w:rsidRPr="00C760D6">
        <w:rPr>
          <w:rFonts w:ascii="Calibri" w:hAnsi="Calibri" w:cs="Calibri"/>
          <w:color w:val="000000"/>
        </w:rPr>
        <w:t xml:space="preserve">release writers </w:t>
      </w:r>
      <w:r w:rsidRPr="00C760D6">
        <w:rPr>
          <w:rFonts w:ascii="Calibri" w:hAnsi="Calibri" w:cs="Calibri"/>
          <w:color w:val="000000"/>
        </w:rPr>
        <w:t>should</w:t>
      </w:r>
      <w:r w:rsidR="00701003" w:rsidRPr="00C760D6">
        <w:rPr>
          <w:rFonts w:ascii="Calibri" w:hAnsi="Calibri" w:cs="Calibri"/>
          <w:color w:val="000000"/>
        </w:rPr>
        <w:t xml:space="preserve"> point out when study participation is strictly altruistic versus providing actual benefit.</w:t>
      </w:r>
    </w:p>
    <w:p w14:paraId="02CB54CF" w14:textId="77777777" w:rsidR="00BC41EA" w:rsidRPr="00C760D6" w:rsidRDefault="00BC41EA" w:rsidP="00C34F49">
      <w:pPr>
        <w:numPr>
          <w:ilvl w:val="0"/>
          <w:numId w:val="5"/>
        </w:numPr>
        <w:spacing w:before="100" w:beforeAutospacing="1" w:after="100" w:afterAutospacing="1"/>
        <w:ind w:left="360"/>
        <w:rPr>
          <w:rFonts w:ascii="Calibri" w:hAnsi="Calibri" w:cs="Calibri"/>
          <w:color w:val="000000"/>
        </w:rPr>
      </w:pPr>
      <w:r w:rsidRPr="00C760D6">
        <w:rPr>
          <w:rFonts w:ascii="Calibri" w:hAnsi="Calibri" w:cs="Calibri"/>
          <w:color w:val="000000"/>
        </w:rPr>
        <w:t xml:space="preserve">Generally, it would not be appropriate for a news story or press release to mention compensation for participation. </w:t>
      </w:r>
    </w:p>
    <w:p w14:paraId="4D812EE3" w14:textId="77777777" w:rsidR="00D069A7" w:rsidRPr="00C760D6" w:rsidRDefault="00BC41EA" w:rsidP="00BC41EA">
      <w:pPr>
        <w:rPr>
          <w:rFonts w:ascii="Calibri" w:hAnsi="Calibri" w:cs="Calibri"/>
          <w:b/>
          <w:color w:val="000000"/>
        </w:rPr>
      </w:pPr>
      <w:bookmarkStart w:id="8" w:name="Screening"/>
      <w:r w:rsidRPr="00C760D6">
        <w:rPr>
          <w:rFonts w:ascii="Calibri" w:hAnsi="Calibri" w:cs="Calibri"/>
          <w:b/>
          <w:color w:val="000000"/>
        </w:rPr>
        <w:t>** Important information about screening for eligibility **</w:t>
      </w:r>
    </w:p>
    <w:bookmarkEnd w:id="8"/>
    <w:p w14:paraId="6FF0A251" w14:textId="77777777" w:rsidR="00BC41EA" w:rsidRPr="00C760D6" w:rsidRDefault="00B67A02" w:rsidP="00BC41EA">
      <w:pPr>
        <w:ind w:left="720"/>
        <w:rPr>
          <w:rFonts w:ascii="Calibri" w:hAnsi="Calibri" w:cs="Calibri"/>
          <w:color w:val="000000"/>
        </w:rPr>
      </w:pPr>
      <w:r w:rsidRPr="00C760D6">
        <w:rPr>
          <w:rFonts w:ascii="Calibri" w:hAnsi="Calibri" w:cs="Calibri"/>
          <w:color w:val="000000"/>
        </w:rPr>
        <w:t xml:space="preserve">Please see our </w:t>
      </w:r>
      <w:hyperlink r:id="rId12" w:history="1">
        <w:r w:rsidRPr="00C760D6">
          <w:rPr>
            <w:rStyle w:val="Hyperlink"/>
            <w:rFonts w:ascii="Calibri" w:hAnsi="Calibri" w:cs="Calibri"/>
          </w:rPr>
          <w:t xml:space="preserve">Consent Toolkit </w:t>
        </w:r>
      </w:hyperlink>
      <w:r w:rsidRPr="00C760D6">
        <w:rPr>
          <w:rFonts w:ascii="Calibri" w:hAnsi="Calibri" w:cs="Calibri"/>
          <w:color w:val="000000"/>
        </w:rPr>
        <w:t xml:space="preserve">on our website for guidance. </w:t>
      </w:r>
    </w:p>
    <w:p w14:paraId="7D8FE4D3" w14:textId="77777777" w:rsidR="00D069A7" w:rsidRPr="00C760D6" w:rsidRDefault="00D069A7" w:rsidP="00BA5455">
      <w:pPr>
        <w:spacing w:before="100" w:beforeAutospacing="1" w:after="100" w:afterAutospacing="1"/>
        <w:rPr>
          <w:rFonts w:ascii="Calibri" w:hAnsi="Calibri" w:cs="Calibri"/>
          <w:color w:val="0000FF"/>
          <w:sz w:val="20"/>
          <w:szCs w:val="20"/>
          <w:lang w:val="en"/>
        </w:rPr>
      </w:pPr>
      <w:r w:rsidRPr="00C760D6">
        <w:rPr>
          <w:rFonts w:ascii="Calibri" w:hAnsi="Calibri" w:cs="Calibri"/>
          <w:b/>
          <w:bCs/>
          <w:color w:val="FF0000"/>
        </w:rPr>
        <w:t>NOTE:</w:t>
      </w:r>
      <w:r w:rsidRPr="00C760D6">
        <w:rPr>
          <w:rFonts w:ascii="Calibri" w:hAnsi="Calibri" w:cs="Calibri"/>
          <w:b/>
          <w:bCs/>
          <w:color w:val="000000"/>
        </w:rPr>
        <w:t xml:space="preserve"> </w:t>
      </w:r>
      <w:r w:rsidRPr="00C760D6">
        <w:rPr>
          <w:rFonts w:ascii="Calibri" w:hAnsi="Calibri" w:cs="Calibri"/>
          <w:color w:val="000000"/>
        </w:rPr>
        <w:t xml:space="preserve">If you plan to recruit subjects from the </w:t>
      </w:r>
      <w:r w:rsidRPr="00C760D6">
        <w:rPr>
          <w:rFonts w:ascii="Calibri" w:hAnsi="Calibri" w:cs="Calibri"/>
          <w:b/>
          <w:color w:val="000000"/>
        </w:rPr>
        <w:t>Atlanta VA Medical Center</w:t>
      </w:r>
      <w:r w:rsidRPr="00C760D6">
        <w:rPr>
          <w:rFonts w:ascii="Calibri" w:hAnsi="Calibri" w:cs="Calibri"/>
          <w:color w:val="000000"/>
        </w:rPr>
        <w:t xml:space="preserve">, you must also submit your request to the </w:t>
      </w:r>
      <w:r w:rsidRPr="00C760D6">
        <w:rPr>
          <w:rFonts w:ascii="Calibri" w:hAnsi="Calibri" w:cs="Calibri"/>
        </w:rPr>
        <w:t>VA R&amp;D committee,</w:t>
      </w:r>
      <w:r w:rsidRPr="00C760D6">
        <w:rPr>
          <w:rFonts w:ascii="Calibri" w:hAnsi="Calibri" w:cs="Calibri"/>
          <w:color w:val="000000"/>
        </w:rPr>
        <w:t xml:space="preserve"> even if the actual study will not be conducted there.</w:t>
      </w:r>
    </w:p>
    <w:p w14:paraId="144A65F8" w14:textId="77777777" w:rsidR="00D069A7" w:rsidRPr="00C760D6" w:rsidRDefault="00D069A7" w:rsidP="00D069A7">
      <w:pPr>
        <w:rPr>
          <w:rFonts w:ascii="Calibri" w:hAnsi="Calibri" w:cs="Calibri"/>
          <w:color w:val="0000FF"/>
          <w:sz w:val="20"/>
          <w:szCs w:val="20"/>
          <w:lang w:val="en"/>
        </w:rPr>
      </w:pPr>
    </w:p>
    <w:p w14:paraId="0536A38E" w14:textId="77777777" w:rsidR="00281D34" w:rsidRPr="00C760D6" w:rsidRDefault="00281D34">
      <w:pPr>
        <w:rPr>
          <w:rFonts w:ascii="Calibri" w:hAnsi="Calibri" w:cs="Calibri"/>
        </w:rPr>
      </w:pPr>
    </w:p>
    <w:sectPr w:rsidR="00281D34" w:rsidRPr="00C760D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BFC1" w14:textId="77777777" w:rsidR="00D57077" w:rsidRDefault="00D57077" w:rsidP="00701003">
      <w:r>
        <w:separator/>
      </w:r>
    </w:p>
  </w:endnote>
  <w:endnote w:type="continuationSeparator" w:id="0">
    <w:p w14:paraId="2202F5A4" w14:textId="77777777" w:rsidR="00D57077" w:rsidRDefault="00D57077" w:rsidP="0070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B471" w14:textId="23069B23" w:rsidR="00701003" w:rsidRPr="00C760D6" w:rsidRDefault="00062069">
    <w:pPr>
      <w:pStyle w:val="Footer"/>
      <w:rPr>
        <w:rFonts w:ascii="Calibri" w:hAnsi="Calibri" w:cs="Calibri"/>
      </w:rPr>
    </w:pPr>
    <w:r w:rsidRPr="00C760D6">
      <w:rPr>
        <w:rFonts w:ascii="Calibri" w:hAnsi="Calibri" w:cs="Calibri"/>
      </w:rPr>
      <w:t xml:space="preserve">Version </w:t>
    </w:r>
    <w:r w:rsidR="001D5C8A">
      <w:rPr>
        <w:rFonts w:ascii="Calibri" w:hAnsi="Calibri" w:cs="Calibri"/>
      </w:rPr>
      <w:t>8/29/2025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18E5" w14:textId="77777777" w:rsidR="00D57077" w:rsidRDefault="00D57077" w:rsidP="00701003">
      <w:r>
        <w:separator/>
      </w:r>
    </w:p>
  </w:footnote>
  <w:footnote w:type="continuationSeparator" w:id="0">
    <w:p w14:paraId="60670136" w14:textId="77777777" w:rsidR="00D57077" w:rsidRDefault="00D57077" w:rsidP="0070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11C4BD4"/>
    <w:multiLevelType w:val="hybridMultilevel"/>
    <w:tmpl w:val="B490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BEA"/>
    <w:multiLevelType w:val="hybridMultilevel"/>
    <w:tmpl w:val="6D2A7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12978"/>
    <w:multiLevelType w:val="hybridMultilevel"/>
    <w:tmpl w:val="48B01A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D52D9"/>
    <w:multiLevelType w:val="hybridMultilevel"/>
    <w:tmpl w:val="2D20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B3254"/>
    <w:multiLevelType w:val="hybridMultilevel"/>
    <w:tmpl w:val="6DACF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65295"/>
    <w:multiLevelType w:val="hybridMultilevel"/>
    <w:tmpl w:val="C9484D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1C7649"/>
    <w:multiLevelType w:val="hybridMultilevel"/>
    <w:tmpl w:val="583C80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765E63"/>
    <w:multiLevelType w:val="hybridMultilevel"/>
    <w:tmpl w:val="9EF0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F96DCD"/>
    <w:multiLevelType w:val="hybridMultilevel"/>
    <w:tmpl w:val="DE6ECECE"/>
    <w:lvl w:ilvl="0" w:tplc="54CEC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846B55"/>
    <w:multiLevelType w:val="hybridMultilevel"/>
    <w:tmpl w:val="DE6ECECE"/>
    <w:lvl w:ilvl="0" w:tplc="54CEC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3105909">
    <w:abstractNumId w:val="4"/>
  </w:num>
  <w:num w:numId="2" w16cid:durableId="540021922">
    <w:abstractNumId w:val="5"/>
  </w:num>
  <w:num w:numId="3" w16cid:durableId="1066297431">
    <w:abstractNumId w:val="9"/>
  </w:num>
  <w:num w:numId="4" w16cid:durableId="682778571">
    <w:abstractNumId w:val="1"/>
  </w:num>
  <w:num w:numId="5" w16cid:durableId="947128245">
    <w:abstractNumId w:val="3"/>
  </w:num>
  <w:num w:numId="6" w16cid:durableId="1606771168">
    <w:abstractNumId w:val="0"/>
  </w:num>
  <w:num w:numId="7" w16cid:durableId="583953302">
    <w:abstractNumId w:val="8"/>
  </w:num>
  <w:num w:numId="8" w16cid:durableId="790050816">
    <w:abstractNumId w:val="2"/>
  </w:num>
  <w:num w:numId="9" w16cid:durableId="560480667">
    <w:abstractNumId w:val="6"/>
  </w:num>
  <w:num w:numId="10" w16cid:durableId="279380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tjA1NjOzNDOyMDNT0lEKTi0uzszPAykwrAUAi61JFCwAAAA="/>
  </w:docVars>
  <w:rsids>
    <w:rsidRoot w:val="0003318D"/>
    <w:rsid w:val="0003318D"/>
    <w:rsid w:val="000348FE"/>
    <w:rsid w:val="00061EB5"/>
    <w:rsid w:val="00062069"/>
    <w:rsid w:val="00195E6E"/>
    <w:rsid w:val="001D5C8A"/>
    <w:rsid w:val="00281D34"/>
    <w:rsid w:val="00287956"/>
    <w:rsid w:val="00293C20"/>
    <w:rsid w:val="002B3BEF"/>
    <w:rsid w:val="002D55D8"/>
    <w:rsid w:val="002F55AC"/>
    <w:rsid w:val="002F7B1A"/>
    <w:rsid w:val="00363755"/>
    <w:rsid w:val="00396FD4"/>
    <w:rsid w:val="003E614A"/>
    <w:rsid w:val="003E7AE6"/>
    <w:rsid w:val="00425F0F"/>
    <w:rsid w:val="00481525"/>
    <w:rsid w:val="0061012B"/>
    <w:rsid w:val="00616B69"/>
    <w:rsid w:val="0067767E"/>
    <w:rsid w:val="00684602"/>
    <w:rsid w:val="006C0A21"/>
    <w:rsid w:val="00701003"/>
    <w:rsid w:val="00742588"/>
    <w:rsid w:val="0077060B"/>
    <w:rsid w:val="008C3643"/>
    <w:rsid w:val="008D7509"/>
    <w:rsid w:val="008F0967"/>
    <w:rsid w:val="00911959"/>
    <w:rsid w:val="009905D5"/>
    <w:rsid w:val="009A6276"/>
    <w:rsid w:val="009B48DD"/>
    <w:rsid w:val="009B4F19"/>
    <w:rsid w:val="009D0673"/>
    <w:rsid w:val="009D773E"/>
    <w:rsid w:val="00A32706"/>
    <w:rsid w:val="00AA7191"/>
    <w:rsid w:val="00AB3437"/>
    <w:rsid w:val="00AF1F7B"/>
    <w:rsid w:val="00AF438D"/>
    <w:rsid w:val="00B1725B"/>
    <w:rsid w:val="00B37A6B"/>
    <w:rsid w:val="00B450E2"/>
    <w:rsid w:val="00B52809"/>
    <w:rsid w:val="00B67A02"/>
    <w:rsid w:val="00BA1FB1"/>
    <w:rsid w:val="00BA5455"/>
    <w:rsid w:val="00BC41EA"/>
    <w:rsid w:val="00C21796"/>
    <w:rsid w:val="00C34F49"/>
    <w:rsid w:val="00C379A3"/>
    <w:rsid w:val="00C760D6"/>
    <w:rsid w:val="00C77E5B"/>
    <w:rsid w:val="00CC195A"/>
    <w:rsid w:val="00CF5768"/>
    <w:rsid w:val="00D069A7"/>
    <w:rsid w:val="00D245B6"/>
    <w:rsid w:val="00D445A5"/>
    <w:rsid w:val="00D57077"/>
    <w:rsid w:val="00DE3D68"/>
    <w:rsid w:val="00E44AFD"/>
    <w:rsid w:val="00E856BE"/>
    <w:rsid w:val="00EA3DFB"/>
    <w:rsid w:val="00ED3B9A"/>
    <w:rsid w:val="00F32D36"/>
    <w:rsid w:val="00F5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DB98C2F"/>
  <w15:chartTrackingRefBased/>
  <w15:docId w15:val="{A3787EBE-E442-4DC4-B52E-389197AC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69A7"/>
    <w:pPr>
      <w:spacing w:before="100" w:beforeAutospacing="1" w:after="100" w:afterAutospacing="1"/>
    </w:pPr>
    <w:rPr>
      <w:color w:val="000000"/>
    </w:rPr>
  </w:style>
  <w:style w:type="character" w:styleId="Hyperlink">
    <w:name w:val="Hyperlink"/>
    <w:rsid w:val="00B52809"/>
    <w:rPr>
      <w:color w:val="0563C1"/>
      <w:u w:val="single"/>
    </w:rPr>
  </w:style>
  <w:style w:type="paragraph" w:styleId="Header">
    <w:name w:val="header"/>
    <w:basedOn w:val="Normal"/>
    <w:link w:val="HeaderChar"/>
    <w:rsid w:val="00701003"/>
    <w:pPr>
      <w:tabs>
        <w:tab w:val="center" w:pos="4680"/>
        <w:tab w:val="right" w:pos="9360"/>
      </w:tabs>
    </w:pPr>
  </w:style>
  <w:style w:type="character" w:customStyle="1" w:styleId="HeaderChar">
    <w:name w:val="Header Char"/>
    <w:link w:val="Header"/>
    <w:rsid w:val="00701003"/>
    <w:rPr>
      <w:sz w:val="24"/>
      <w:szCs w:val="24"/>
    </w:rPr>
  </w:style>
  <w:style w:type="paragraph" w:styleId="Footer">
    <w:name w:val="footer"/>
    <w:basedOn w:val="Normal"/>
    <w:link w:val="FooterChar"/>
    <w:rsid w:val="00701003"/>
    <w:pPr>
      <w:tabs>
        <w:tab w:val="center" w:pos="4680"/>
        <w:tab w:val="right" w:pos="9360"/>
      </w:tabs>
    </w:pPr>
  </w:style>
  <w:style w:type="character" w:customStyle="1" w:styleId="FooterChar">
    <w:name w:val="Footer Char"/>
    <w:link w:val="Footer"/>
    <w:rsid w:val="00701003"/>
    <w:rPr>
      <w:sz w:val="24"/>
      <w:szCs w:val="24"/>
    </w:rPr>
  </w:style>
  <w:style w:type="character" w:styleId="FollowedHyperlink">
    <w:name w:val="FollowedHyperlink"/>
    <w:rsid w:val="002D55D8"/>
    <w:rPr>
      <w:color w:val="954F72"/>
      <w:u w:val="single"/>
    </w:rPr>
  </w:style>
  <w:style w:type="paragraph" w:styleId="BalloonText">
    <w:name w:val="Balloon Text"/>
    <w:basedOn w:val="Normal"/>
    <w:link w:val="BalloonTextChar"/>
    <w:rsid w:val="00061EB5"/>
    <w:rPr>
      <w:rFonts w:ascii="Segoe UI" w:hAnsi="Segoe UI" w:cs="Segoe UI"/>
      <w:sz w:val="18"/>
      <w:szCs w:val="18"/>
    </w:rPr>
  </w:style>
  <w:style w:type="character" w:customStyle="1" w:styleId="BalloonTextChar">
    <w:name w:val="Balloon Text Char"/>
    <w:link w:val="BalloonText"/>
    <w:rsid w:val="00061EB5"/>
    <w:rPr>
      <w:rFonts w:ascii="Segoe UI" w:hAnsi="Segoe UI" w:cs="Segoe UI"/>
      <w:sz w:val="18"/>
      <w:szCs w:val="18"/>
    </w:rPr>
  </w:style>
  <w:style w:type="character" w:styleId="UnresolvedMention">
    <w:name w:val="Unresolved Mention"/>
    <w:uiPriority w:val="99"/>
    <w:semiHidden/>
    <w:unhideWhenUsed/>
    <w:rsid w:val="00B67A02"/>
    <w:rPr>
      <w:color w:val="605E5C"/>
      <w:shd w:val="clear" w:color="auto" w:fill="E1DFDD"/>
    </w:rPr>
  </w:style>
  <w:style w:type="paragraph" w:styleId="Title">
    <w:name w:val="Title"/>
    <w:basedOn w:val="Normal"/>
    <w:next w:val="Normal"/>
    <w:link w:val="TitleChar"/>
    <w:qFormat/>
    <w:rsid w:val="009A627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6276"/>
    <w:rPr>
      <w:rFonts w:ascii="Calibri Light" w:eastAsia="Times New Roman" w:hAnsi="Calibri Light" w:cs="Times New Roman"/>
      <w:b/>
      <w:bCs/>
      <w:kern w:val="28"/>
      <w:sz w:val="32"/>
      <w:szCs w:val="32"/>
    </w:rPr>
  </w:style>
  <w:style w:type="paragraph" w:styleId="Revision">
    <w:name w:val="Revision"/>
    <w:hidden/>
    <w:uiPriority w:val="99"/>
    <w:semiHidden/>
    <w:rsid w:val="00AA71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gisha.niyibizi@emory.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b.emory.edu/forms/consen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b.emory.edu/guidance/getting-started/study-submissio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da.gov/regulatory-information/search-fda-guidance-documents/recruiting-study-subjects" TargetMode="External"/><Relationship Id="rId4" Type="http://schemas.openxmlformats.org/officeDocument/2006/relationships/settings" Target="settings.xml"/><Relationship Id="rId9" Type="http://schemas.openxmlformats.org/officeDocument/2006/relationships/hyperlink" Target="https://forms.office.com/pages/responsepage.aspx?id=nPsE4KSwT0K80DImBtXfOFO5RFsYiuVAhhCc5v9-qzdUMUQ4T1FPMlA1V1JUQUZXR09KM0NZQVhUVy4u&amp;web=1&amp;wdLOR=c2CB7A9EB-B1F8-43B4-80D0-8DF5B3A23E4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29E4-F622-4A52-AD7A-BB670AF7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1487</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10314</CharactersWithSpaces>
  <SharedDoc>false</SharedDoc>
  <HLinks>
    <vt:vector size="54" baseType="variant">
      <vt:variant>
        <vt:i4>7995427</vt:i4>
      </vt:variant>
      <vt:variant>
        <vt:i4>24</vt:i4>
      </vt:variant>
      <vt:variant>
        <vt:i4>0</vt:i4>
      </vt:variant>
      <vt:variant>
        <vt:i4>5</vt:i4>
      </vt:variant>
      <vt:variant>
        <vt:lpwstr>https://irb.emory.edu/forms/consent/index.html</vt:lpwstr>
      </vt:variant>
      <vt:variant>
        <vt:lpwstr/>
      </vt:variant>
      <vt:variant>
        <vt:i4>6553670</vt:i4>
      </vt:variant>
      <vt:variant>
        <vt:i4>21</vt:i4>
      </vt:variant>
      <vt:variant>
        <vt:i4>0</vt:i4>
      </vt:variant>
      <vt:variant>
        <vt:i4>5</vt:i4>
      </vt:variant>
      <vt:variant>
        <vt:lpwstr>https://irb.emory.edu/_includes/documents/sections/emory_rm_instructions.pdf</vt:lpwstr>
      </vt:variant>
      <vt:variant>
        <vt:lpwstr/>
      </vt:variant>
      <vt:variant>
        <vt:i4>2555950</vt:i4>
      </vt:variant>
      <vt:variant>
        <vt:i4>18</vt:i4>
      </vt:variant>
      <vt:variant>
        <vt:i4>0</vt:i4>
      </vt:variant>
      <vt:variant>
        <vt:i4>5</vt:i4>
      </vt:variant>
      <vt:variant>
        <vt:lpwstr>https://www.fda.gov/regulatory-information/search-fda-guidance-documents/recruiting-study-subjects</vt:lpwstr>
      </vt:variant>
      <vt:variant>
        <vt:lpwstr/>
      </vt:variant>
      <vt:variant>
        <vt:i4>393229</vt:i4>
      </vt:variant>
      <vt:variant>
        <vt:i4>15</vt:i4>
      </vt:variant>
      <vt:variant>
        <vt:i4>0</vt:i4>
      </vt:variant>
      <vt:variant>
        <vt:i4>5</vt:i4>
      </vt:variant>
      <vt:variant>
        <vt:lpwstr/>
      </vt:variant>
      <vt:variant>
        <vt:lpwstr>Screening</vt:lpwstr>
      </vt:variant>
      <vt:variant>
        <vt:i4>65557</vt:i4>
      </vt:variant>
      <vt:variant>
        <vt:i4>12</vt:i4>
      </vt:variant>
      <vt:variant>
        <vt:i4>0</vt:i4>
      </vt:variant>
      <vt:variant>
        <vt:i4>5</vt:i4>
      </vt:variant>
      <vt:variant>
        <vt:lpwstr/>
      </vt:variant>
      <vt:variant>
        <vt:lpwstr>press</vt:lpwstr>
      </vt:variant>
      <vt:variant>
        <vt:i4>1114137</vt:i4>
      </vt:variant>
      <vt:variant>
        <vt:i4>9</vt:i4>
      </vt:variant>
      <vt:variant>
        <vt:i4>0</vt:i4>
      </vt:variant>
      <vt:variant>
        <vt:i4>5</vt:i4>
      </vt:variant>
      <vt:variant>
        <vt:lpwstr/>
      </vt:variant>
      <vt:variant>
        <vt:lpwstr>Websites</vt:lpwstr>
      </vt:variant>
      <vt:variant>
        <vt:i4>1572890</vt:i4>
      </vt:variant>
      <vt:variant>
        <vt:i4>6</vt:i4>
      </vt:variant>
      <vt:variant>
        <vt:i4>0</vt:i4>
      </vt:variant>
      <vt:variant>
        <vt:i4>5</vt:i4>
      </vt:variant>
      <vt:variant>
        <vt:lpwstr/>
      </vt:variant>
      <vt:variant>
        <vt:lpwstr>ResearchMatch</vt:lpwstr>
      </vt:variant>
      <vt:variant>
        <vt:i4>6750313</vt:i4>
      </vt:variant>
      <vt:variant>
        <vt:i4>3</vt:i4>
      </vt:variant>
      <vt:variant>
        <vt:i4>0</vt:i4>
      </vt:variant>
      <vt:variant>
        <vt:i4>5</vt:i4>
      </vt:variant>
      <vt:variant>
        <vt:lpwstr/>
      </vt:variant>
      <vt:variant>
        <vt:lpwstr>PostingAds</vt:lpwstr>
      </vt:variant>
      <vt:variant>
        <vt:i4>8257636</vt:i4>
      </vt:variant>
      <vt:variant>
        <vt:i4>0</vt:i4>
      </vt:variant>
      <vt:variant>
        <vt:i4>0</vt:i4>
      </vt:variant>
      <vt:variant>
        <vt:i4>5</vt:i4>
      </vt:variant>
      <vt:variant>
        <vt:lpwstr/>
      </vt:variant>
      <vt:variant>
        <vt:lpwstr>Recruit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JPHIL22</dc:creator>
  <cp:keywords/>
  <cp:lastModifiedBy>Karlebach, Shara</cp:lastModifiedBy>
  <cp:revision>3</cp:revision>
  <cp:lastPrinted>2008-04-09T14:20:00Z</cp:lastPrinted>
  <dcterms:created xsi:type="dcterms:W3CDTF">2025-09-03T12:59:00Z</dcterms:created>
  <dcterms:modified xsi:type="dcterms:W3CDTF">2025-09-04T13:56:00Z</dcterms:modified>
</cp:coreProperties>
</file>