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422DA" w14:textId="77777777" w:rsidR="00571B9C" w:rsidRPr="00B76B9F" w:rsidRDefault="00571B9C" w:rsidP="00571B9C">
      <w:pPr>
        <w:pStyle w:val="Body"/>
        <w:jc w:val="center"/>
        <w:rPr>
          <w:rFonts w:ascii="Calibri" w:eastAsia="Calibri" w:hAnsi="Calibri" w:cs="Calibri"/>
          <w:b/>
          <w:bCs/>
        </w:rPr>
      </w:pPr>
      <w:r w:rsidRPr="00B76B9F">
        <w:rPr>
          <w:rFonts w:ascii="Calibri" w:hAnsi="Calibri" w:cs="Calibri"/>
          <w:b/>
          <w:bCs/>
        </w:rPr>
        <w:t>Short Form Consent</w:t>
      </w:r>
    </w:p>
    <w:p w14:paraId="3589B706" w14:textId="77777777" w:rsidR="00571B9C" w:rsidRPr="00B76B9F" w:rsidRDefault="00571B9C" w:rsidP="00571B9C">
      <w:pPr>
        <w:pStyle w:val="Body"/>
        <w:jc w:val="center"/>
        <w:rPr>
          <w:rFonts w:ascii="Calibri" w:hAnsi="Calibri" w:cs="Calibri"/>
          <w:b/>
          <w:bCs/>
        </w:rPr>
      </w:pPr>
      <w:r w:rsidRPr="00B76B9F">
        <w:rPr>
          <w:rFonts w:ascii="Calibri" w:hAnsi="Calibri" w:cs="Calibri"/>
          <w:b/>
          <w:bCs/>
        </w:rPr>
        <w:t>For Non-English Speakers: Process and Requirements</w:t>
      </w:r>
    </w:p>
    <w:p w14:paraId="7F3F32FF" w14:textId="77777777" w:rsidR="00571B9C" w:rsidRPr="00B76B9F" w:rsidRDefault="00571B9C" w:rsidP="00571B9C">
      <w:pPr>
        <w:pStyle w:val="Body"/>
        <w:jc w:val="center"/>
        <w:rPr>
          <w:rFonts w:ascii="Calibri" w:hAnsi="Calibri" w:cs="Calibri"/>
          <w:b/>
          <w:bCs/>
        </w:rPr>
      </w:pPr>
    </w:p>
    <w:p w14:paraId="36946E54" w14:textId="77777777" w:rsidR="00571B9C" w:rsidRPr="00B76B9F" w:rsidRDefault="00571B9C" w:rsidP="00571B9C">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77595292" w14:textId="77777777" w:rsidR="00571B9C" w:rsidRPr="00B76B9F" w:rsidRDefault="00571B9C" w:rsidP="00571B9C">
      <w:pPr>
        <w:pStyle w:val="Body"/>
        <w:jc w:val="center"/>
        <w:rPr>
          <w:rFonts w:ascii="Calibri" w:eastAsia="Calibri" w:hAnsi="Calibri" w:cs="Calibri"/>
          <w:b/>
          <w:bCs/>
        </w:rPr>
      </w:pPr>
    </w:p>
    <w:p w14:paraId="38C1A4E0" w14:textId="77777777" w:rsidR="00571B9C" w:rsidRPr="00B76B9F" w:rsidRDefault="00571B9C" w:rsidP="00571B9C">
      <w:pPr>
        <w:pStyle w:val="Body"/>
        <w:rPr>
          <w:rFonts w:ascii="Calibri" w:hAnsi="Calibri" w:cs="Calibri"/>
        </w:rPr>
      </w:pPr>
      <w:r w:rsidRPr="00B76B9F">
        <w:rPr>
          <w:rFonts w:ascii="Calibri" w:hAnsi="Calibri" w:cs="Calibri"/>
        </w:rPr>
        <w:t>This form is for studies that meet the following criteria:</w:t>
      </w:r>
    </w:p>
    <w:p w14:paraId="77DEE656" w14:textId="77777777" w:rsidR="00571B9C" w:rsidRPr="00B76B9F" w:rsidRDefault="00C53737" w:rsidP="00571B9C">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IRB approval to enroll non-English speakers and to use the short form process, as reflected in the IRB submission and IRB approval letter</w:t>
      </w:r>
    </w:p>
    <w:p w14:paraId="3D375D97" w14:textId="77777777" w:rsidR="00571B9C" w:rsidRPr="00B76B9F" w:rsidRDefault="00C53737" w:rsidP="00571B9C">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Study sponsor allows the use of a short form (if applicable)</w:t>
      </w:r>
    </w:p>
    <w:p w14:paraId="100E3683" w14:textId="77777777" w:rsidR="00571B9C" w:rsidRPr="00B76B9F" w:rsidRDefault="00571B9C" w:rsidP="00571B9C">
      <w:pPr>
        <w:pStyle w:val="Body"/>
        <w:rPr>
          <w:rFonts w:ascii="Calibri" w:hAnsi="Calibri" w:cs="Calibri"/>
        </w:rPr>
      </w:pPr>
    </w:p>
    <w:p w14:paraId="0C4DEC1A" w14:textId="77777777" w:rsidR="00571B9C" w:rsidRPr="00B76B9F" w:rsidRDefault="00571B9C" w:rsidP="00571B9C">
      <w:pPr>
        <w:pStyle w:val="Body"/>
        <w:rPr>
          <w:rFonts w:ascii="Calibri" w:hAnsi="Calibri" w:cs="Calibri"/>
          <w:b/>
          <w:bCs/>
        </w:rPr>
      </w:pPr>
      <w:r w:rsidRPr="00B76B9F">
        <w:rPr>
          <w:rFonts w:ascii="Calibri" w:hAnsi="Calibri" w:cs="Calibri"/>
          <w:b/>
          <w:bCs/>
        </w:rPr>
        <w:t xml:space="preserve">Requirements: </w:t>
      </w:r>
    </w:p>
    <w:p w14:paraId="246750E0" w14:textId="77777777" w:rsidR="00571B9C" w:rsidRPr="00B76B9F" w:rsidRDefault="00C53737" w:rsidP="00571B9C">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You have IRB approval to enroll non-English speakers and to use the short form process</w:t>
      </w:r>
    </w:p>
    <w:p w14:paraId="2A967A64" w14:textId="5550BD3B" w:rsidR="00571B9C" w:rsidRPr="00B76B9F" w:rsidRDefault="00C53737" w:rsidP="00783B6F">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783B6F">
            <w:rPr>
              <w:rFonts w:ascii="MS Gothic" w:eastAsia="MS Gothic" w:hAnsi="MS Gothic" w:cs="Calibri" w:hint="eastAsia"/>
            </w:rPr>
            <w:t>☐</w:t>
          </w:r>
        </w:sdtContent>
      </w:sdt>
      <w:r w:rsidR="00571B9C" w:rsidRPr="00B76B9F">
        <w:rPr>
          <w:rFonts w:ascii="Calibri" w:hAnsi="Calibri" w:cs="Calibri"/>
        </w:rPr>
        <w:t xml:space="preserve"> If you need to use the short form process for an ongoing study but did not get prior IRB approval for short form use, submit a modification to request it.</w:t>
      </w:r>
    </w:p>
    <w:p w14:paraId="69E22013" w14:textId="77777777" w:rsidR="00571B9C" w:rsidRPr="00B76B9F" w:rsidRDefault="00C53737" w:rsidP="00571B9C">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Study sponsor allows the use of a short form (if applicable)</w:t>
      </w:r>
    </w:p>
    <w:p w14:paraId="22F55943" w14:textId="77777777" w:rsidR="00571B9C" w:rsidRPr="00B76B9F" w:rsidRDefault="00C53737" w:rsidP="00571B9C">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396E2972" w14:textId="77777777" w:rsidR="00571B9C" w:rsidRPr="00B76B9F" w:rsidRDefault="00C53737" w:rsidP="00571B9C">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571B9C" w:rsidRPr="00B76B9F">
            <w:rPr>
              <w:rFonts w:ascii="Segoe UI Symbol" w:hAnsi="Segoe UI Symbol" w:cs="Segoe UI Symbol"/>
            </w:rPr>
            <w:t>☐</w:t>
          </w:r>
        </w:sdtContent>
      </w:sdt>
      <w:r w:rsidR="00571B9C" w:rsidRPr="00B76B9F">
        <w:rPr>
          <w:rFonts w:ascii="Calibri" w:hAnsi="Calibri" w:cs="Calibri"/>
        </w:rPr>
        <w:t xml:space="preserve"> If your study targets a particular non-English speaking population, you must translate the consent form into that language.</w:t>
      </w:r>
    </w:p>
    <w:p w14:paraId="5238C68A" w14:textId="77777777" w:rsidR="00571B9C" w:rsidRPr="00B76B9F" w:rsidRDefault="00C53737" w:rsidP="00571B9C">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571B9C" w:rsidRPr="00B76B9F">
            <w:rPr>
              <w:rFonts w:ascii="Segoe UI Symbol" w:hAnsi="Segoe UI Symbol" w:cs="Segoe UI Symbol"/>
            </w:rPr>
            <w:t>☐</w:t>
          </w:r>
        </w:sdtContent>
      </w:sdt>
      <w:r w:rsidR="00571B9C"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571B9C">
        <w:rPr>
          <w:rFonts w:ascii="Calibri" w:hAnsi="Calibri" w:cs="Calibri"/>
        </w:rPr>
        <w:t>.</w:t>
      </w:r>
    </w:p>
    <w:p w14:paraId="67258AF3" w14:textId="77777777" w:rsidR="00571B9C" w:rsidRPr="00B76B9F" w:rsidRDefault="00571B9C" w:rsidP="00571B9C">
      <w:pPr>
        <w:pStyle w:val="Body"/>
        <w:rPr>
          <w:rFonts w:ascii="Calibri" w:eastAsia="Calibri" w:hAnsi="Calibri" w:cs="Calibri"/>
        </w:rPr>
      </w:pPr>
    </w:p>
    <w:p w14:paraId="26507EEB" w14:textId="77777777" w:rsidR="00571B9C" w:rsidRPr="00B76B9F" w:rsidRDefault="00571B9C" w:rsidP="00571B9C">
      <w:pPr>
        <w:pStyle w:val="Body"/>
        <w:rPr>
          <w:rFonts w:ascii="Calibri" w:eastAsia="Calibri" w:hAnsi="Calibri" w:cs="Calibri"/>
          <w:b/>
          <w:bCs/>
        </w:rPr>
      </w:pPr>
      <w:r w:rsidRPr="00B76B9F">
        <w:rPr>
          <w:rFonts w:ascii="Calibri" w:eastAsia="Calibri" w:hAnsi="Calibri" w:cs="Calibri"/>
          <w:b/>
          <w:bCs/>
        </w:rPr>
        <w:t>Process Checklist:</w:t>
      </w:r>
    </w:p>
    <w:p w14:paraId="7921D3C3"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w:t>
      </w:r>
      <w:r w:rsidR="00571B9C" w:rsidRPr="00B76B9F">
        <w:rPr>
          <w:rFonts w:ascii="Calibri" w:eastAsia="Calibri" w:hAnsi="Calibri" w:cs="Calibri"/>
          <w:b/>
          <w:bCs/>
        </w:rPr>
        <w:t>study team member obtaining consent</w:t>
      </w:r>
      <w:r w:rsidR="00571B9C"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21C5CA3D"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A </w:t>
      </w:r>
      <w:r w:rsidR="00571B9C" w:rsidRPr="00B76B9F">
        <w:rPr>
          <w:rFonts w:ascii="Calibri" w:eastAsia="Calibri" w:hAnsi="Calibri" w:cs="Calibri"/>
          <w:b/>
          <w:bCs/>
        </w:rPr>
        <w:t>qualified interpreter</w:t>
      </w:r>
      <w:r w:rsidR="00571B9C" w:rsidRPr="00B76B9F">
        <w:rPr>
          <w:rFonts w:ascii="Calibri" w:eastAsia="Calibri" w:hAnsi="Calibri" w:cs="Calibri"/>
        </w:rPr>
        <w:t xml:space="preserve"> reads the English consent form and verbally conveys the information to the participant or the participant’s legally authorized representative (LAR).</w:t>
      </w:r>
    </w:p>
    <w:p w14:paraId="3BEC5D4D" w14:textId="77777777" w:rsidR="00571B9C" w:rsidRPr="00B76B9F" w:rsidRDefault="00C53737" w:rsidP="00571B9C">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75C43653" w14:textId="77777777" w:rsidR="00571B9C" w:rsidRPr="00B76B9F" w:rsidRDefault="00C53737" w:rsidP="00571B9C">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qualified interpreter is 18 or over (REQUIRED)</w:t>
      </w:r>
    </w:p>
    <w:p w14:paraId="036508D0" w14:textId="77777777" w:rsidR="00571B9C" w:rsidRPr="00B76B9F" w:rsidRDefault="00C53737" w:rsidP="00571B9C">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If the qualified interpreter is a member of the participant’s family, one of the following applies: </w:t>
      </w:r>
    </w:p>
    <w:p w14:paraId="560FD460" w14:textId="77777777" w:rsidR="00571B9C" w:rsidRPr="00B76B9F" w:rsidRDefault="00C53737" w:rsidP="00571B9C">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This is an emergency situation.</w:t>
      </w:r>
    </w:p>
    <w:p w14:paraId="38534549" w14:textId="77777777" w:rsidR="00571B9C" w:rsidRPr="00B76B9F" w:rsidRDefault="00C53737" w:rsidP="00571B9C">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participant specifically requested their family member be the qualified interpreter.</w:t>
      </w:r>
    </w:p>
    <w:p w14:paraId="6D95D643" w14:textId="77777777" w:rsidR="00571B9C" w:rsidRPr="00B76B9F" w:rsidRDefault="00C53737" w:rsidP="00571B9C">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2849B2E4" w14:textId="77777777" w:rsidR="00571B9C" w:rsidRPr="00B76B9F" w:rsidRDefault="00C53737" w:rsidP="00571B9C">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participant is 18 or older</w:t>
      </w:r>
    </w:p>
    <w:p w14:paraId="2E6093B2"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A </w:t>
      </w:r>
      <w:r w:rsidR="00571B9C" w:rsidRPr="00B76B9F">
        <w:rPr>
          <w:rFonts w:ascii="Calibri" w:eastAsia="Calibri" w:hAnsi="Calibri" w:cs="Calibri"/>
          <w:b/>
          <w:bCs/>
        </w:rPr>
        <w:t>witness</w:t>
      </w:r>
      <w:r w:rsidR="00571B9C" w:rsidRPr="00B76B9F">
        <w:rPr>
          <w:rFonts w:ascii="Calibri" w:eastAsia="Calibri" w:hAnsi="Calibri" w:cs="Calibri"/>
        </w:rPr>
        <w:t xml:space="preserve"> witnesses the short form process.</w:t>
      </w:r>
    </w:p>
    <w:p w14:paraId="4A0ED65A" w14:textId="77777777" w:rsidR="00571B9C" w:rsidRPr="00B76B9F" w:rsidRDefault="00C53737" w:rsidP="00571B9C">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Witness is fluent in both English and the participant’s language (REQUIRED)</w:t>
      </w:r>
    </w:p>
    <w:p w14:paraId="3642077F" w14:textId="77777777" w:rsidR="00571B9C" w:rsidRPr="00B76B9F" w:rsidRDefault="00C53737" w:rsidP="00571B9C">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Witness is not part of the study team (REQUIRED)</w:t>
      </w:r>
    </w:p>
    <w:p w14:paraId="1E2673F2" w14:textId="77777777" w:rsidR="00571B9C" w:rsidRPr="00B76B9F" w:rsidRDefault="00C53737" w:rsidP="00571B9C">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Witness and qualified interpreter are the same person (Optional)</w:t>
      </w:r>
    </w:p>
    <w:p w14:paraId="443AD877"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w:t>
      </w:r>
      <w:r w:rsidR="00571B9C" w:rsidRPr="00B76B9F">
        <w:rPr>
          <w:rFonts w:ascii="Calibri" w:eastAsia="Calibri" w:hAnsi="Calibri" w:cs="Calibri"/>
          <w:b/>
          <w:bCs/>
        </w:rPr>
        <w:t>participant</w:t>
      </w:r>
      <w:r w:rsidR="00571B9C" w:rsidRPr="00B76B9F">
        <w:rPr>
          <w:rFonts w:ascii="Calibri" w:eastAsia="Calibri" w:hAnsi="Calibri" w:cs="Calibri"/>
        </w:rPr>
        <w:t>:</w:t>
      </w:r>
    </w:p>
    <w:p w14:paraId="208F26FF" w14:textId="77777777" w:rsidR="00571B9C" w:rsidRPr="00B76B9F" w:rsidRDefault="00C53737" w:rsidP="00571B9C">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participant is under six years old.</w:t>
      </w:r>
    </w:p>
    <w:p w14:paraId="2ED7CF57" w14:textId="77777777" w:rsidR="00571B9C" w:rsidRPr="00B76B9F" w:rsidRDefault="00C53737" w:rsidP="00571B9C">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participant is six years old or older and the approved assent document is verbally translated in the participant’s language.</w:t>
      </w:r>
    </w:p>
    <w:p w14:paraId="283A1A1E" w14:textId="77777777" w:rsidR="00571B9C" w:rsidRPr="00B76B9F" w:rsidRDefault="00C53737" w:rsidP="00571B9C">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MS Gothic" w:hAnsi="Calibri" w:cs="Calibri"/>
        </w:rPr>
        <w:t xml:space="preserve"> The participant is 18 or older</w:t>
      </w:r>
    </w:p>
    <w:p w14:paraId="5808BEBF" w14:textId="77777777" w:rsidR="00571B9C" w:rsidRPr="00B76B9F" w:rsidRDefault="00571B9C" w:rsidP="00571B9C">
      <w:pPr>
        <w:pStyle w:val="Body"/>
        <w:rPr>
          <w:rFonts w:ascii="Calibri" w:eastAsia="Calibri" w:hAnsi="Calibri" w:cs="Calibri"/>
        </w:rPr>
      </w:pPr>
    </w:p>
    <w:p w14:paraId="628A9B06" w14:textId="77777777" w:rsidR="00571B9C" w:rsidRPr="00B76B9F" w:rsidRDefault="00571B9C" w:rsidP="00571B9C">
      <w:pPr>
        <w:pStyle w:val="Body"/>
        <w:rPr>
          <w:rFonts w:ascii="Calibri" w:eastAsia="Calibri" w:hAnsi="Calibri" w:cs="Calibri"/>
          <w:b/>
          <w:bCs/>
        </w:rPr>
      </w:pPr>
      <w:r w:rsidRPr="00B76B9F">
        <w:rPr>
          <w:rFonts w:ascii="Calibri" w:eastAsia="Calibri" w:hAnsi="Calibri" w:cs="Calibri"/>
          <w:b/>
          <w:bCs/>
        </w:rPr>
        <w:t>Signatures:</w:t>
      </w:r>
    </w:p>
    <w:p w14:paraId="7A6A15C2"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Informed consent document in English:</w:t>
      </w:r>
    </w:p>
    <w:p w14:paraId="52D1B8D9" w14:textId="77777777" w:rsidR="00571B9C" w:rsidRPr="00B76B9F" w:rsidRDefault="00C53737" w:rsidP="00571B9C">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Study team member obtaining consent signs</w:t>
      </w:r>
    </w:p>
    <w:p w14:paraId="52AD42F5" w14:textId="77777777" w:rsidR="00571B9C" w:rsidRPr="00B76B9F" w:rsidRDefault="00C53737" w:rsidP="00571B9C">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Witness signs</w:t>
      </w:r>
    </w:p>
    <w:p w14:paraId="5BEEA0F2"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Translated short form document:</w:t>
      </w:r>
    </w:p>
    <w:p w14:paraId="6CA14BFD" w14:textId="77777777" w:rsidR="00571B9C" w:rsidRPr="00B76B9F" w:rsidRDefault="00C53737" w:rsidP="00571B9C">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Participant or their LAR or their parent signs. Note: Participants under 18 do not sign any documents.  </w:t>
      </w:r>
    </w:p>
    <w:p w14:paraId="02ED0E38" w14:textId="5E4D2AE1" w:rsidR="00571B9C" w:rsidRPr="00B76B9F" w:rsidRDefault="00C53737" w:rsidP="00571B9C">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571B9C">
            <w:rPr>
              <w:rFonts w:ascii="MS Gothic" w:eastAsia="MS Gothic" w:hAnsi="MS Gothic" w:cs="Calibri" w:hint="eastAsia"/>
            </w:rPr>
            <w:t>☐</w:t>
          </w:r>
        </w:sdtContent>
      </w:sdt>
      <w:r w:rsidR="00571B9C" w:rsidRPr="00B76B9F">
        <w:rPr>
          <w:rFonts w:ascii="Calibri" w:eastAsia="Calibri" w:hAnsi="Calibri" w:cs="Calibri"/>
        </w:rPr>
        <w:t xml:space="preserve"> Witness signs</w:t>
      </w:r>
    </w:p>
    <w:p w14:paraId="5B471DA2" w14:textId="77777777" w:rsidR="00571B9C" w:rsidRPr="0092401C" w:rsidRDefault="00571B9C" w:rsidP="00571B9C">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67BB580A" w14:textId="77777777" w:rsidR="005D1D99" w:rsidRPr="00B76B9F" w:rsidRDefault="00C53737" w:rsidP="005D1D99">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5D1D99">
            <w:rPr>
              <w:rFonts w:ascii="MS Gothic" w:eastAsia="MS Gothic" w:hAnsi="MS Gothic" w:cs="Calibri" w:hint="eastAsia"/>
            </w:rPr>
            <w:t>☐</w:t>
          </w:r>
        </w:sdtContent>
      </w:sdt>
      <w:r w:rsidR="005D1D99" w:rsidRPr="00B76B9F">
        <w:rPr>
          <w:rFonts w:ascii="Calibri" w:eastAsia="Calibri" w:hAnsi="Calibri" w:cs="Calibri"/>
        </w:rPr>
        <w:t xml:space="preserve"> Optional consent items:</w:t>
      </w:r>
    </w:p>
    <w:p w14:paraId="192D6182" w14:textId="77777777" w:rsidR="005D1D99" w:rsidRPr="00B76B9F" w:rsidRDefault="00C53737" w:rsidP="005D1D99">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5D1D99" w:rsidRPr="00B76B9F">
            <w:rPr>
              <w:rFonts w:ascii="Segoe UI Symbol" w:eastAsia="MS Gothic" w:hAnsi="Segoe UI Symbol" w:cs="Segoe UI Symbol"/>
            </w:rPr>
            <w:t>☐</w:t>
          </w:r>
        </w:sdtContent>
      </w:sdt>
      <w:r w:rsidR="005D1D99" w:rsidRPr="00B76B9F">
        <w:rPr>
          <w:rFonts w:ascii="Calibri" w:eastAsia="Calibri" w:hAnsi="Calibri" w:cs="Calibri"/>
        </w:rPr>
        <w:t xml:space="preserve"> Witness</w:t>
      </w:r>
      <w:r w:rsidR="005D1D99">
        <w:rPr>
          <w:rFonts w:ascii="Calibri" w:eastAsia="Calibri" w:hAnsi="Calibri" w:cs="Calibri"/>
        </w:rPr>
        <w:t xml:space="preserve">, </w:t>
      </w:r>
      <w:r w:rsidR="005D1D99" w:rsidRPr="00B76B9F">
        <w:rPr>
          <w:rFonts w:ascii="Calibri" w:eastAsia="Calibri" w:hAnsi="Calibri" w:cs="Calibri"/>
        </w:rPr>
        <w:t>Translator</w:t>
      </w:r>
      <w:r w:rsidR="005D1D99">
        <w:rPr>
          <w:rFonts w:ascii="Calibri" w:eastAsia="Calibri" w:hAnsi="Calibri" w:cs="Calibri"/>
        </w:rPr>
        <w:t>, or Investigator</w:t>
      </w:r>
      <w:r w:rsidR="005D1D99" w:rsidRPr="00B76B9F">
        <w:rPr>
          <w:rFonts w:ascii="Calibri" w:eastAsia="Calibri" w:hAnsi="Calibri" w:cs="Calibri"/>
        </w:rPr>
        <w:t xml:space="preserve"> writes a comment on last page of short form to indicate participant made specific choices.</w:t>
      </w:r>
    </w:p>
    <w:p w14:paraId="7D0284F3" w14:textId="77777777" w:rsidR="005D1D99" w:rsidRPr="00B76B9F" w:rsidRDefault="00C53737" w:rsidP="005D1D99">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5D1D99" w:rsidRPr="00B76B9F">
            <w:rPr>
              <w:rFonts w:ascii="Segoe UI Symbol" w:eastAsia="MS Gothic" w:hAnsi="Segoe UI Symbol" w:cs="Segoe UI Symbol"/>
            </w:rPr>
            <w:t>☐</w:t>
          </w:r>
        </w:sdtContent>
      </w:sdt>
      <w:r w:rsidR="005D1D99" w:rsidRPr="00B76B9F">
        <w:rPr>
          <w:rFonts w:ascii="Calibri" w:eastAsia="Calibri" w:hAnsi="Calibri" w:cs="Calibri"/>
        </w:rPr>
        <w:t xml:space="preserve"> Witness</w:t>
      </w:r>
      <w:r w:rsidR="005D1D99">
        <w:rPr>
          <w:rFonts w:ascii="Calibri" w:eastAsia="Calibri" w:hAnsi="Calibri" w:cs="Calibri"/>
        </w:rPr>
        <w:t>,</w:t>
      </w:r>
      <w:r w:rsidR="005D1D99" w:rsidRPr="00B76B9F">
        <w:rPr>
          <w:rFonts w:ascii="Calibri" w:eastAsia="Calibri" w:hAnsi="Calibri" w:cs="Calibri"/>
        </w:rPr>
        <w:t xml:space="preserve"> Translator</w:t>
      </w:r>
      <w:r w:rsidR="005D1D99">
        <w:rPr>
          <w:rFonts w:ascii="Calibri" w:eastAsia="Calibri" w:hAnsi="Calibri" w:cs="Calibri"/>
        </w:rPr>
        <w:t>, or Investigator</w:t>
      </w:r>
      <w:r w:rsidR="005D1D99" w:rsidRPr="00B76B9F">
        <w:rPr>
          <w:rFonts w:ascii="Calibri" w:eastAsia="Calibri" w:hAnsi="Calibri" w:cs="Calibri"/>
        </w:rPr>
        <w:t xml:space="preserve"> indicates participant’s choices on English consent form and includes the witness’s initials beside each choice.</w:t>
      </w:r>
    </w:p>
    <w:p w14:paraId="42DB79E0" w14:textId="77777777" w:rsidR="00571B9C" w:rsidRPr="00B76B9F" w:rsidRDefault="00571B9C" w:rsidP="00571B9C">
      <w:pPr>
        <w:pStyle w:val="Body"/>
        <w:rPr>
          <w:rFonts w:ascii="Calibri" w:eastAsia="Calibri" w:hAnsi="Calibri" w:cs="Calibri"/>
        </w:rPr>
      </w:pPr>
    </w:p>
    <w:p w14:paraId="78DF52E0" w14:textId="77777777" w:rsidR="00571B9C" w:rsidRPr="0092401C" w:rsidRDefault="00571B9C" w:rsidP="00571B9C">
      <w:pPr>
        <w:pStyle w:val="Body"/>
        <w:rPr>
          <w:rFonts w:ascii="Calibri" w:eastAsia="Calibri" w:hAnsi="Calibri" w:cs="Calibri"/>
          <w:b/>
          <w:bCs/>
        </w:rPr>
      </w:pPr>
      <w:r w:rsidRPr="0092401C">
        <w:rPr>
          <w:rFonts w:ascii="Calibri" w:eastAsia="Calibri" w:hAnsi="Calibri" w:cs="Calibri"/>
          <w:b/>
          <w:bCs/>
        </w:rPr>
        <w:t>Documentation and records:</w:t>
      </w:r>
    </w:p>
    <w:p w14:paraId="2A7B46AD"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56531285"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Study team files the original signed and dated English consent form in the participant’s research record.</w:t>
      </w:r>
    </w:p>
    <w:p w14:paraId="4BFA5095" w14:textId="77777777" w:rsidR="00571B9C" w:rsidRPr="00B76B9F" w:rsidRDefault="00C53737" w:rsidP="00571B9C">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571B9C" w:rsidRPr="00B76B9F">
            <w:rPr>
              <w:rFonts w:ascii="Segoe UI Symbol" w:eastAsia="MS Gothic" w:hAnsi="Segoe UI Symbol" w:cs="Segoe UI Symbol"/>
            </w:rPr>
            <w:t>☐</w:t>
          </w:r>
        </w:sdtContent>
      </w:sdt>
      <w:r w:rsidR="00571B9C" w:rsidRPr="00B76B9F">
        <w:rPr>
          <w:rFonts w:ascii="Calibri" w:eastAsia="Calibri" w:hAnsi="Calibri" w:cs="Calibri"/>
        </w:rPr>
        <w:t xml:space="preserve"> LAR or parent gave consent and this is documented in the participant’s research record</w:t>
      </w:r>
    </w:p>
    <w:p w14:paraId="5CF23CEB" w14:textId="77777777" w:rsidR="00571B9C" w:rsidRPr="00B76B9F" w:rsidRDefault="00571B9C" w:rsidP="00571B9C">
      <w:pPr>
        <w:rPr>
          <w:rFonts w:ascii="Calibri" w:eastAsia="Calibri" w:hAnsi="Calibri" w:cs="Calibri"/>
          <w:sz w:val="20"/>
          <w:szCs w:val="20"/>
        </w:rPr>
      </w:pPr>
      <w:bookmarkStart w:id="0" w:name="_Hlk184023038"/>
    </w:p>
    <w:bookmarkEnd w:id="0"/>
    <w:p w14:paraId="5417E693" w14:textId="77777777" w:rsidR="00571B9C" w:rsidRPr="0092401C" w:rsidRDefault="00571B9C" w:rsidP="00571B9C">
      <w:pPr>
        <w:rPr>
          <w:rFonts w:ascii="Calibri" w:hAnsi="Calibri" w:cs="Calibri"/>
          <w:b/>
          <w:bCs/>
          <w:sz w:val="20"/>
          <w:szCs w:val="20"/>
        </w:rPr>
      </w:pPr>
      <w:r w:rsidRPr="0092401C">
        <w:rPr>
          <w:rFonts w:ascii="Calibri" w:hAnsi="Calibri" w:cs="Calibri"/>
          <w:b/>
          <w:bCs/>
          <w:sz w:val="20"/>
          <w:szCs w:val="20"/>
        </w:rPr>
        <w:t>Resources:</w:t>
      </w:r>
    </w:p>
    <w:p w14:paraId="33F58220" w14:textId="77777777" w:rsidR="00571B9C" w:rsidRPr="00B76B9F" w:rsidRDefault="00571B9C" w:rsidP="00571B9C">
      <w:pPr>
        <w:pStyle w:val="ListParagraph"/>
        <w:numPr>
          <w:ilvl w:val="0"/>
          <w:numId w:val="9"/>
        </w:numPr>
        <w:rPr>
          <w:rFonts w:ascii="Calibri" w:hAnsi="Calibri" w:cs="Calibri"/>
        </w:rPr>
      </w:pPr>
      <w:r w:rsidRPr="00B76B9F">
        <w:rPr>
          <w:rFonts w:ascii="Calibri" w:hAnsi="Calibri" w:cs="Calibri"/>
        </w:rPr>
        <w:t xml:space="preserve">Informed Consent of Non-English-Speaking Subjects Chapter in </w:t>
      </w:r>
      <w:hyperlink r:id="rId7" w:history="1">
        <w:r w:rsidRPr="00B76B9F">
          <w:rPr>
            <w:rStyle w:val="Hyperlink"/>
            <w:rFonts w:ascii="Calibri" w:hAnsi="Calibri" w:cs="Calibri"/>
          </w:rPr>
          <w:t>Emory IRB Policies and Procedures</w:t>
        </w:r>
      </w:hyperlink>
    </w:p>
    <w:p w14:paraId="6C8DCE9A" w14:textId="77777777" w:rsidR="00571B9C" w:rsidRPr="00B76B9F" w:rsidRDefault="00571B9C" w:rsidP="00571B9C">
      <w:pPr>
        <w:pStyle w:val="ListParagraph"/>
        <w:numPr>
          <w:ilvl w:val="0"/>
          <w:numId w:val="9"/>
        </w:numPr>
        <w:rPr>
          <w:rFonts w:ascii="Calibri" w:hAnsi="Calibri" w:cs="Calibri"/>
        </w:rPr>
      </w:pPr>
      <w:hyperlink r:id="rId8" w:history="1">
        <w:r w:rsidRPr="00B76B9F">
          <w:rPr>
            <w:rStyle w:val="Hyperlink"/>
            <w:rFonts w:ascii="Calibri" w:hAnsi="Calibri" w:cs="Calibri"/>
          </w:rPr>
          <w:t>OHRP on Short Form Process</w:t>
        </w:r>
      </w:hyperlink>
    </w:p>
    <w:p w14:paraId="184586F7" w14:textId="65A73385" w:rsidR="009D4BCE" w:rsidRPr="00DB6964" w:rsidRDefault="00571B9C" w:rsidP="00DB6964">
      <w:pPr>
        <w:pStyle w:val="ListParagraph"/>
        <w:numPr>
          <w:ilvl w:val="0"/>
          <w:numId w:val="9"/>
        </w:numPr>
        <w:rPr>
          <w:rFonts w:ascii="Calibri" w:hAnsi="Calibri" w:cs="Calibri"/>
          <w:sz w:val="16"/>
          <w:szCs w:val="16"/>
        </w:rPr>
      </w:pPr>
      <w:hyperlink r:id="rId9" w:history="1">
        <w:r w:rsidRPr="00B76B9F">
          <w:rPr>
            <w:rStyle w:val="Hyperlink"/>
            <w:rFonts w:ascii="Calibri" w:hAnsi="Calibri" w:cs="Calibri"/>
          </w:rPr>
          <w:t>FDA on Short Form Process</w:t>
        </w:r>
      </w:hyperlink>
      <w:r w:rsidRPr="00F85ECE">
        <w:rPr>
          <w:rFonts w:ascii="Calibri" w:hAnsi="Calibri" w:cs="Calibri"/>
          <w:sz w:val="16"/>
          <w:szCs w:val="16"/>
        </w:rPr>
        <w:br w:type="page"/>
      </w:r>
    </w:p>
    <w:p w14:paraId="66766167" w14:textId="45C7AD06" w:rsidR="00B9465A" w:rsidRDefault="009D4BCE">
      <w:pPr>
        <w:pStyle w:val="Body"/>
        <w:shd w:val="clear" w:color="auto" w:fill="FFFFFF"/>
        <w:spacing w:line="216" w:lineRule="atLeast"/>
        <w:jc w:val="center"/>
        <w:rPr>
          <w:rFonts w:ascii="Calibri" w:eastAsia="Calibri" w:hAnsi="Calibri" w:cs="Calibri"/>
          <w:b/>
          <w:bCs/>
          <w:color w:val="FF0000"/>
          <w:sz w:val="32"/>
          <w:szCs w:val="32"/>
          <w:u w:color="FF0000"/>
        </w:rPr>
      </w:pPr>
      <w:r>
        <w:rPr>
          <w:rFonts w:ascii="Calibri" w:hAnsi="Calibri"/>
          <w:b/>
          <w:bCs/>
          <w:color w:val="FF0000"/>
          <w:sz w:val="32"/>
          <w:szCs w:val="32"/>
          <w:u w:color="FF0000"/>
        </w:rPr>
        <w:lastRenderedPageBreak/>
        <w:t>FOR REFERENCE ONLY – ENGLISH SPEAKING SUBJECTS MUST SIGN FULL IRB-APPROVED ENGLISH CONSENT FORM</w:t>
      </w:r>
    </w:p>
    <w:p w14:paraId="6683952A" w14:textId="77777777" w:rsidR="00B9465A" w:rsidRDefault="00B9465A">
      <w:pPr>
        <w:pStyle w:val="Body"/>
        <w:shd w:val="clear" w:color="auto" w:fill="FFFFFF"/>
        <w:spacing w:line="216" w:lineRule="atLeast"/>
        <w:jc w:val="center"/>
        <w:rPr>
          <w:rFonts w:ascii="Calibri" w:eastAsia="Calibri" w:hAnsi="Calibri" w:cs="Calibri"/>
          <w:b/>
          <w:bCs/>
          <w:sz w:val="32"/>
          <w:szCs w:val="32"/>
        </w:rPr>
      </w:pPr>
    </w:p>
    <w:p w14:paraId="60FE69E9" w14:textId="77777777" w:rsidR="00B9465A" w:rsidRDefault="009D4BCE">
      <w:pPr>
        <w:pStyle w:val="Body"/>
        <w:shd w:val="clear" w:color="auto" w:fill="FFFFFF"/>
        <w:spacing w:line="216" w:lineRule="atLeast"/>
        <w:jc w:val="center"/>
        <w:rPr>
          <w:rFonts w:ascii="Calibri" w:eastAsia="Calibri" w:hAnsi="Calibri" w:cs="Calibri"/>
          <w:b/>
          <w:bCs/>
          <w:sz w:val="32"/>
          <w:szCs w:val="32"/>
        </w:rPr>
      </w:pPr>
      <w:r>
        <w:rPr>
          <w:rFonts w:ascii="Calibri" w:hAnsi="Calibri"/>
          <w:b/>
          <w:bCs/>
          <w:sz w:val="32"/>
          <w:szCs w:val="32"/>
        </w:rPr>
        <w:t>Emory University</w:t>
      </w:r>
    </w:p>
    <w:p w14:paraId="1B3200F0" w14:textId="77777777" w:rsidR="00B9465A" w:rsidRDefault="009D4BCE">
      <w:pPr>
        <w:pStyle w:val="Body"/>
        <w:shd w:val="clear" w:color="auto" w:fill="FFFFFF"/>
        <w:spacing w:line="216" w:lineRule="atLeast"/>
        <w:jc w:val="center"/>
        <w:rPr>
          <w:rFonts w:ascii="Calibri" w:eastAsia="Calibri" w:hAnsi="Calibri" w:cs="Calibri"/>
          <w:b/>
          <w:bCs/>
          <w:sz w:val="32"/>
          <w:szCs w:val="32"/>
        </w:rPr>
      </w:pPr>
      <w:r>
        <w:rPr>
          <w:rFonts w:ascii="Calibri" w:hAnsi="Calibri"/>
          <w:b/>
          <w:bCs/>
          <w:sz w:val="32"/>
          <w:szCs w:val="32"/>
        </w:rPr>
        <w:t>Consent to Participate in Research</w:t>
      </w:r>
    </w:p>
    <w:p w14:paraId="685AC33D" w14:textId="77777777" w:rsidR="00B9465A" w:rsidRDefault="009D4BC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You are being asked to participate in a research study.</w:t>
      </w:r>
    </w:p>
    <w:p w14:paraId="7D00E302" w14:textId="77777777" w:rsidR="00B9465A" w:rsidRDefault="009D4BC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Before you agree, the investigator must tell you about (i) the purposes, procedures, and duration of the research; (ii) any procedures which are experimental; (iii) any reasonably foreseeable risks, discomforts, and benefits of the research; (iv) any potentially beneficial alternative procedures or treatments; and (v) how confidentiality will be maintained.</w:t>
      </w:r>
    </w:p>
    <w:p w14:paraId="2611BA7D" w14:textId="77777777" w:rsidR="00B9465A" w:rsidRDefault="009D4BC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Where applicable, the investigator must also tell you about (i) any available compensation or medical treatment if injury occurs; (ii) the possibility of unforeseeable risks; (iii) circumstances when the investigator may halt your participation; (iv) any added costs to you; (v) what happens if you decide to stop participating; (vi) when you will be told about new findings which may affect your willingness to participate; and (vii) how many people will be in the study.</w:t>
      </w:r>
    </w:p>
    <w:p w14:paraId="112C2382" w14:textId="77777777" w:rsidR="00B9465A" w:rsidRDefault="009D4BC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If you agree to participate, you must be given a signed copy of this document and a written summary of the research.</w:t>
      </w:r>
    </w:p>
    <w:p w14:paraId="655ADA63" w14:textId="77777777" w:rsidR="00B9465A" w:rsidRDefault="009D4BCE">
      <w:pPr>
        <w:pStyle w:val="Body"/>
        <w:shd w:val="clear" w:color="auto" w:fill="FFFFFF"/>
        <w:spacing w:line="225" w:lineRule="atLeast"/>
        <w:rPr>
          <w:rFonts w:ascii="Calibri" w:eastAsia="Calibri" w:hAnsi="Calibri" w:cs="Calibri"/>
          <w:sz w:val="22"/>
          <w:szCs w:val="22"/>
        </w:rPr>
      </w:pPr>
      <w:r>
        <w:rPr>
          <w:rFonts w:ascii="Calibri" w:hAnsi="Calibri"/>
          <w:sz w:val="22"/>
          <w:szCs w:val="22"/>
        </w:rPr>
        <w:t xml:space="preserve">You may contact </w:t>
      </w:r>
      <w:r>
        <w:rPr>
          <w:rFonts w:ascii="Calibri" w:hAnsi="Calibri"/>
          <w:sz w:val="22"/>
          <w:szCs w:val="22"/>
          <w:u w:val="single"/>
        </w:rPr>
        <w:t>____________________</w:t>
      </w:r>
      <w:r>
        <w:rPr>
          <w:rFonts w:ascii="Calibri" w:hAnsi="Calibri"/>
          <w:sz w:val="22"/>
          <w:szCs w:val="22"/>
        </w:rPr>
        <w:t xml:space="preserve"> at </w:t>
      </w:r>
      <w:r>
        <w:rPr>
          <w:rFonts w:ascii="Calibri" w:hAnsi="Calibri"/>
          <w:sz w:val="22"/>
          <w:szCs w:val="22"/>
          <w:u w:val="single"/>
        </w:rPr>
        <w:t>_________________</w:t>
      </w:r>
      <w:r>
        <w:rPr>
          <w:rFonts w:ascii="Calibri" w:hAnsi="Calibri"/>
          <w:sz w:val="22"/>
          <w:szCs w:val="22"/>
        </w:rPr>
        <w:t> any time you have questions about the research.</w:t>
      </w:r>
    </w:p>
    <w:p w14:paraId="6978EF97" w14:textId="77777777" w:rsidR="00B9465A" w:rsidRDefault="00B9465A">
      <w:pPr>
        <w:pStyle w:val="Body"/>
        <w:shd w:val="clear" w:color="auto" w:fill="FFFFFF"/>
        <w:spacing w:line="225" w:lineRule="atLeast"/>
        <w:rPr>
          <w:rFonts w:ascii="Calibri" w:eastAsia="Calibri" w:hAnsi="Calibri" w:cs="Calibri"/>
          <w:sz w:val="22"/>
          <w:szCs w:val="22"/>
        </w:rPr>
      </w:pPr>
    </w:p>
    <w:p w14:paraId="5F8C55B6" w14:textId="77777777" w:rsidR="00B9465A" w:rsidRDefault="009D4BCE">
      <w:pPr>
        <w:pStyle w:val="Body"/>
        <w:shd w:val="clear" w:color="auto" w:fill="FFFFFF"/>
        <w:spacing w:line="225" w:lineRule="atLeast"/>
        <w:rPr>
          <w:rFonts w:ascii="Calibri" w:eastAsia="Calibri" w:hAnsi="Calibri" w:cs="Calibri"/>
          <w:sz w:val="22"/>
          <w:szCs w:val="22"/>
        </w:rPr>
      </w:pPr>
      <w:r>
        <w:rPr>
          <w:rFonts w:ascii="Calibri" w:hAnsi="Calibri"/>
          <w:sz w:val="22"/>
          <w:szCs w:val="22"/>
        </w:rPr>
        <w:t>You may contact Emory University IRB at 404-712-0720 if you have questions about your rights as a research subject or what to do if you are injured.</w:t>
      </w:r>
    </w:p>
    <w:p w14:paraId="25C10980" w14:textId="77777777" w:rsidR="00B9465A" w:rsidRDefault="009D4BC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Your participation in this research is voluntary, and you will not be penalized or lose benefits if you refuse to participate or decide to stop.</w:t>
      </w:r>
    </w:p>
    <w:p w14:paraId="799639EE" w14:textId="77777777" w:rsidR="00B9465A" w:rsidRDefault="009D4BCE">
      <w:pPr>
        <w:pStyle w:val="Body"/>
        <w:shd w:val="clear" w:color="auto" w:fill="FFFFFF"/>
        <w:spacing w:before="192" w:after="192" w:line="225" w:lineRule="atLeast"/>
        <w:rPr>
          <w:rFonts w:ascii="Calibri" w:eastAsia="Calibri" w:hAnsi="Calibri" w:cs="Calibri"/>
          <w:sz w:val="22"/>
          <w:szCs w:val="22"/>
        </w:rPr>
      </w:pPr>
      <w:r>
        <w:rPr>
          <w:rFonts w:ascii="Calibri" w:hAnsi="Calibri"/>
          <w:sz w:val="22"/>
          <w:szCs w:val="22"/>
        </w:rPr>
        <w:t>Signing this document means that the research study, including the above information, has been described to you orally, and that you voluntarily agree to participate.</w:t>
      </w:r>
    </w:p>
    <w:p w14:paraId="133955C7" w14:textId="77777777" w:rsidR="00B9465A" w:rsidRDefault="00B9465A">
      <w:pPr>
        <w:pStyle w:val="Body"/>
        <w:shd w:val="clear" w:color="auto" w:fill="FFFFFF"/>
        <w:spacing w:before="192" w:after="192" w:line="225" w:lineRule="atLeast"/>
        <w:rPr>
          <w:rFonts w:ascii="Calibri" w:eastAsia="Calibri" w:hAnsi="Calibri" w:cs="Calibri"/>
          <w:sz w:val="22"/>
          <w:szCs w:val="22"/>
        </w:rPr>
      </w:pPr>
    </w:p>
    <w:p w14:paraId="199C5F94" w14:textId="77777777" w:rsidR="00B9465A" w:rsidRDefault="00B9465A">
      <w:pPr>
        <w:pStyle w:val="Body"/>
        <w:shd w:val="clear" w:color="auto" w:fill="FFFFFF"/>
        <w:spacing w:before="192" w:after="192" w:line="225" w:lineRule="atLeast"/>
        <w:rPr>
          <w:rFonts w:ascii="Calibri" w:eastAsia="Calibri" w:hAnsi="Calibri" w:cs="Calibri"/>
          <w:sz w:val="22"/>
          <w:szCs w:val="22"/>
        </w:rPr>
      </w:pPr>
    </w:p>
    <w:p w14:paraId="1F0B71A8" w14:textId="77777777" w:rsidR="00B9465A" w:rsidRDefault="009D4BCE">
      <w:pPr>
        <w:pStyle w:val="Body"/>
        <w:rPr>
          <w:rFonts w:ascii="Calibri" w:eastAsia="Calibri" w:hAnsi="Calibri" w:cs="Calibri"/>
          <w:sz w:val="22"/>
          <w:szCs w:val="22"/>
        </w:rPr>
      </w:pPr>
      <w:r>
        <w:rPr>
          <w:rFonts w:ascii="Calibri" w:hAnsi="Calibri"/>
          <w:sz w:val="22"/>
          <w:szCs w:val="22"/>
        </w:rPr>
        <w:t>_____________________________</w:t>
      </w:r>
      <w:r>
        <w:rPr>
          <w:rFonts w:ascii="Calibri" w:hAnsi="Calibri"/>
          <w:sz w:val="22"/>
          <w:szCs w:val="22"/>
        </w:rPr>
        <w:tab/>
        <w:t>_________________</w:t>
      </w:r>
    </w:p>
    <w:p w14:paraId="1513F90D" w14:textId="77777777" w:rsidR="00B9465A" w:rsidRDefault="009D4BCE">
      <w:pPr>
        <w:pStyle w:val="Body"/>
        <w:rPr>
          <w:rFonts w:ascii="Calibri" w:eastAsia="Calibri" w:hAnsi="Calibri" w:cs="Calibri"/>
          <w:sz w:val="22"/>
          <w:szCs w:val="22"/>
        </w:rPr>
      </w:pPr>
      <w:r>
        <w:rPr>
          <w:rFonts w:ascii="Calibri" w:hAnsi="Calibri"/>
          <w:sz w:val="22"/>
          <w:szCs w:val="22"/>
          <w:lang w:val="de-DE"/>
        </w:rPr>
        <w:t>Signature of Participant</w:t>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t>Date</w:t>
      </w:r>
    </w:p>
    <w:p w14:paraId="3A4611FC" w14:textId="77777777" w:rsidR="00B9465A" w:rsidRDefault="00B9465A">
      <w:pPr>
        <w:pStyle w:val="Body"/>
        <w:rPr>
          <w:rFonts w:ascii="Calibri" w:eastAsia="Calibri" w:hAnsi="Calibri" w:cs="Calibri"/>
          <w:sz w:val="22"/>
          <w:szCs w:val="22"/>
        </w:rPr>
      </w:pPr>
    </w:p>
    <w:p w14:paraId="2D2CB51C" w14:textId="77777777" w:rsidR="00B9465A" w:rsidRDefault="00B9465A">
      <w:pPr>
        <w:pStyle w:val="Body"/>
        <w:rPr>
          <w:rFonts w:ascii="Calibri" w:eastAsia="Calibri" w:hAnsi="Calibri" w:cs="Calibri"/>
          <w:sz w:val="22"/>
          <w:szCs w:val="22"/>
        </w:rPr>
      </w:pPr>
    </w:p>
    <w:p w14:paraId="272CAE5E" w14:textId="77777777" w:rsidR="00B9465A" w:rsidRDefault="009D4BCE">
      <w:pPr>
        <w:pStyle w:val="Body"/>
        <w:rPr>
          <w:rFonts w:ascii="Calibri" w:eastAsia="Calibri" w:hAnsi="Calibri" w:cs="Calibri"/>
          <w:sz w:val="22"/>
          <w:szCs w:val="22"/>
        </w:rPr>
      </w:pPr>
      <w:r>
        <w:rPr>
          <w:rFonts w:ascii="Calibri" w:hAnsi="Calibri"/>
          <w:sz w:val="22"/>
          <w:szCs w:val="22"/>
        </w:rPr>
        <w:t>_____________________________</w:t>
      </w:r>
      <w:r>
        <w:rPr>
          <w:rFonts w:ascii="Calibri" w:hAnsi="Calibri"/>
          <w:sz w:val="22"/>
          <w:szCs w:val="22"/>
        </w:rPr>
        <w:tab/>
        <w:t>_________________</w:t>
      </w:r>
    </w:p>
    <w:p w14:paraId="782A12A7" w14:textId="77777777" w:rsidR="00B9465A" w:rsidRDefault="009D4BCE">
      <w:pPr>
        <w:pStyle w:val="Body"/>
      </w:pPr>
      <w:r>
        <w:rPr>
          <w:rFonts w:ascii="Calibri" w:hAnsi="Calibri"/>
          <w:sz w:val="22"/>
          <w:szCs w:val="22"/>
          <w:lang w:val="de-DE"/>
        </w:rPr>
        <w:t>Signature of Witness</w:t>
      </w:r>
      <w:r>
        <w:rPr>
          <w:rFonts w:ascii="Calibri" w:hAnsi="Calibri"/>
          <w:sz w:val="22"/>
          <w:szCs w:val="22"/>
          <w:lang w:val="de-DE"/>
        </w:rPr>
        <w:tab/>
      </w:r>
      <w:r>
        <w:rPr>
          <w:rFonts w:ascii="Calibri" w:hAnsi="Calibri"/>
          <w:sz w:val="22"/>
          <w:szCs w:val="22"/>
          <w:lang w:val="de-DE"/>
        </w:rPr>
        <w:tab/>
      </w:r>
      <w:r>
        <w:rPr>
          <w:rFonts w:ascii="Calibri" w:hAnsi="Calibri"/>
          <w:sz w:val="22"/>
          <w:szCs w:val="22"/>
          <w:lang w:val="de-DE"/>
        </w:rPr>
        <w:tab/>
        <w:t>Date</w:t>
      </w:r>
    </w:p>
    <w:sectPr w:rsidR="00B9465A">
      <w:headerReference w:type="even" r:id="rId10"/>
      <w:headerReference w:type="default" r:id="rId11"/>
      <w:footerReference w:type="even" r:id="rId12"/>
      <w:footerReference w:type="default" r:id="rId13"/>
      <w:headerReference w:type="first" r:id="rId14"/>
      <w:footerReference w:type="first" r:id="rId15"/>
      <w:pgSz w:w="12240" w:h="15840"/>
      <w:pgMar w:top="18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3936" w14:textId="77777777" w:rsidR="009D4BCE" w:rsidRDefault="009D4BCE">
      <w:r>
        <w:separator/>
      </w:r>
    </w:p>
  </w:endnote>
  <w:endnote w:type="continuationSeparator" w:id="0">
    <w:p w14:paraId="4943D19E" w14:textId="77777777" w:rsidR="009D4BCE" w:rsidRDefault="009D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3C15" w14:textId="77777777" w:rsidR="00C53737" w:rsidRDefault="00C537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65C4" w14:textId="77777777" w:rsidR="00B9465A" w:rsidRDefault="009D4BCE">
    <w:pPr>
      <w:pStyle w:val="Body"/>
      <w:jc w:val="center"/>
      <w:rPr>
        <w:i/>
        <w:iCs/>
        <w:sz w:val="18"/>
        <w:szCs w:val="18"/>
      </w:rPr>
    </w:pPr>
    <w:r>
      <w:rPr>
        <w:noProof/>
        <w:sz w:val="18"/>
        <w:szCs w:val="18"/>
      </w:rPr>
      <mc:AlternateContent>
        <mc:Choice Requires="wps">
          <w:drawing>
            <wp:inline distT="0" distB="0" distL="0" distR="0" wp14:anchorId="079F0005" wp14:editId="79D0620E">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3E08E386" w14:textId="3C564B09" w:rsidR="00B9465A" w:rsidRDefault="009D4BCE">
    <w:pPr>
      <w:pStyle w:val="Body"/>
    </w:pPr>
    <w:r>
      <w:rPr>
        <w:i/>
        <w:iCs/>
        <w:sz w:val="18"/>
        <w:szCs w:val="18"/>
        <w:lang w:val="de-DE"/>
      </w:rPr>
      <w:t>English - Version 2025-2</w:t>
    </w:r>
    <w:r w:rsidR="00C53737">
      <w:rPr>
        <w:i/>
        <w:iCs/>
        <w:sz w:val="18"/>
        <w:szCs w:val="18"/>
        <w:lang w:val="de-DE"/>
      </w:rPr>
      <w:t>5</w:t>
    </w:r>
    <w:r>
      <w:rPr>
        <w:i/>
        <w:iCs/>
        <w:sz w:val="18"/>
        <w:szCs w:val="18"/>
        <w:lang w:val="de-DE"/>
      </w:rPr>
      <w:t>-0</w:t>
    </w:r>
    <w:r w:rsidR="00C53737">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AF4D" w14:textId="77777777" w:rsidR="00C53737" w:rsidRDefault="00C53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71B9" w14:textId="77777777" w:rsidR="009D4BCE" w:rsidRDefault="009D4BCE">
      <w:r>
        <w:separator/>
      </w:r>
    </w:p>
  </w:footnote>
  <w:footnote w:type="continuationSeparator" w:id="0">
    <w:p w14:paraId="780D1B95" w14:textId="77777777" w:rsidR="009D4BCE" w:rsidRDefault="009D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28AE" w14:textId="77777777" w:rsidR="00C53737" w:rsidRDefault="00C537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4F4" w14:textId="77777777" w:rsidR="00B9465A" w:rsidRDefault="009D4BCE">
    <w:pPr>
      <w:pStyle w:val="Header"/>
      <w:tabs>
        <w:tab w:val="clear" w:pos="9360"/>
        <w:tab w:val="right" w:pos="9340"/>
      </w:tabs>
      <w:rPr>
        <w:color w:val="A6A6A6"/>
        <w:u w:color="A6A6A6"/>
      </w:rPr>
    </w:pPr>
    <w:r>
      <w:rPr>
        <w:noProof/>
        <w:color w:val="A6A6A6"/>
        <w:u w:color="A6A6A6"/>
      </w:rPr>
      <w:drawing>
        <wp:inline distT="0" distB="0" distL="0" distR="0" wp14:anchorId="4F542453" wp14:editId="6A025D64">
          <wp:extent cx="3184632" cy="544536"/>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184632" cy="544536"/>
                  </a:xfrm>
                  <a:prstGeom prst="rect">
                    <a:avLst/>
                  </a:prstGeom>
                  <a:ln w="12700" cap="flat">
                    <a:noFill/>
                    <a:miter lim="400000"/>
                  </a:ln>
                  <a:effectLst/>
                </pic:spPr>
              </pic:pic>
            </a:graphicData>
          </a:graphic>
        </wp:inline>
      </w:drawing>
    </w:r>
  </w:p>
  <w:p w14:paraId="55D1472C" w14:textId="77777777" w:rsidR="00B9465A" w:rsidRDefault="009D4BCE">
    <w:pPr>
      <w:pStyle w:val="Header"/>
      <w:tabs>
        <w:tab w:val="clear" w:pos="9360"/>
        <w:tab w:val="right" w:pos="9340"/>
      </w:tabs>
    </w:pPr>
    <w:r>
      <w:rPr>
        <w:noProof/>
        <w:color w:val="A6A6A6"/>
        <w:u w:color="A6A6A6"/>
      </w:rPr>
      <mc:AlternateContent>
        <mc:Choice Requires="wps">
          <w:drawing>
            <wp:inline distT="0" distB="0" distL="0" distR="0" wp14:anchorId="77C5ABFA" wp14:editId="7563902D">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3B75" w14:textId="77777777" w:rsidR="00C53737" w:rsidRDefault="00C537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BAF"/>
    <w:multiLevelType w:val="hybridMultilevel"/>
    <w:tmpl w:val="23D4BD22"/>
    <w:numStyleLink w:val="ImportedStyle3"/>
  </w:abstractNum>
  <w:abstractNum w:abstractNumId="1" w15:restartNumberingAfterBreak="0">
    <w:nsid w:val="140F4506"/>
    <w:multiLevelType w:val="hybridMultilevel"/>
    <w:tmpl w:val="0088D664"/>
    <w:numStyleLink w:val="ImportedStyle2"/>
  </w:abstractNum>
  <w:abstractNum w:abstractNumId="2" w15:restartNumberingAfterBreak="0">
    <w:nsid w:val="2A7C103E"/>
    <w:multiLevelType w:val="hybridMultilevel"/>
    <w:tmpl w:val="945E5792"/>
    <w:styleLink w:val="ImportedStyle1"/>
    <w:lvl w:ilvl="0" w:tplc="0152142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7228B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843FC4">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BB0C6D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C60B7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986DBE">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A2D6542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80AAE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48064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E0D0331"/>
    <w:multiLevelType w:val="hybridMultilevel"/>
    <w:tmpl w:val="0088D664"/>
    <w:numStyleLink w:val="ImportedStyle2"/>
  </w:abstractNum>
  <w:abstractNum w:abstractNumId="4" w15:restartNumberingAfterBreak="0">
    <w:nsid w:val="4E1249DD"/>
    <w:multiLevelType w:val="hybridMultilevel"/>
    <w:tmpl w:val="945E5792"/>
    <w:numStyleLink w:val="ImportedStyle1"/>
  </w:abstractNum>
  <w:abstractNum w:abstractNumId="5" w15:restartNumberingAfterBreak="0">
    <w:nsid w:val="75A63561"/>
    <w:multiLevelType w:val="hybridMultilevel"/>
    <w:tmpl w:val="0088D664"/>
    <w:styleLink w:val="ImportedStyle2"/>
    <w:lvl w:ilvl="0" w:tplc="618CC6B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BA523C">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55DAE6EA">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E02689E">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9CAAA6E">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D5CA63E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E9CC8CA">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5E44278">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9E4AAB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BCB6E45"/>
    <w:multiLevelType w:val="hybridMultilevel"/>
    <w:tmpl w:val="23D4BD22"/>
    <w:styleLink w:val="ImportedStyle3"/>
    <w:lvl w:ilvl="0" w:tplc="54B2828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D0EB92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8DAC751C">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964DE60">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0C6A9CA">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E02C3A">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F2E883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0472B0">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EF20812">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FAB27EB"/>
    <w:multiLevelType w:val="hybridMultilevel"/>
    <w:tmpl w:val="23D4BD22"/>
    <w:numStyleLink w:val="ImportedStyle3"/>
  </w:abstractNum>
  <w:num w:numId="1" w16cid:durableId="1204824570">
    <w:abstractNumId w:val="2"/>
  </w:num>
  <w:num w:numId="2" w16cid:durableId="493422464">
    <w:abstractNumId w:val="4"/>
  </w:num>
  <w:num w:numId="3" w16cid:durableId="1899126252">
    <w:abstractNumId w:val="5"/>
  </w:num>
  <w:num w:numId="4" w16cid:durableId="2087989623">
    <w:abstractNumId w:val="3"/>
  </w:num>
  <w:num w:numId="5" w16cid:durableId="1047873835">
    <w:abstractNumId w:val="6"/>
  </w:num>
  <w:num w:numId="6" w16cid:durableId="912859912">
    <w:abstractNumId w:val="0"/>
  </w:num>
  <w:num w:numId="7" w16cid:durableId="457141412">
    <w:abstractNumId w:val="0"/>
    <w:lvlOverride w:ilvl="0">
      <w:lvl w:ilvl="0" w:tplc="377AA3C8">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DD300CF2">
        <w:start w:val="1"/>
        <w:numFmt w:val="bullet"/>
        <w:lvlText w:val="o"/>
        <w:lvlJc w:val="left"/>
        <w:pPr>
          <w:ind w:left="160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224036B8">
        <w:start w:val="1"/>
        <w:numFmt w:val="bullet"/>
        <w:lvlText w:val="▪"/>
        <w:lvlJc w:val="left"/>
        <w:pPr>
          <w:ind w:left="232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8DAC758E">
        <w:start w:val="1"/>
        <w:numFmt w:val="bullet"/>
        <w:lvlText w:val="•"/>
        <w:lvlJc w:val="left"/>
        <w:pPr>
          <w:ind w:left="30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31B440D0">
        <w:start w:val="1"/>
        <w:numFmt w:val="bullet"/>
        <w:lvlText w:val="o"/>
        <w:lvlJc w:val="left"/>
        <w:pPr>
          <w:ind w:left="376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BAB64F12">
        <w:start w:val="1"/>
        <w:numFmt w:val="bullet"/>
        <w:lvlText w:val="▪"/>
        <w:lvlJc w:val="left"/>
        <w:pPr>
          <w:ind w:left="44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B77C8938">
        <w:start w:val="1"/>
        <w:numFmt w:val="bullet"/>
        <w:lvlText w:val="•"/>
        <w:lvlJc w:val="left"/>
        <w:pPr>
          <w:ind w:left="520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B82E450A">
        <w:start w:val="1"/>
        <w:numFmt w:val="bullet"/>
        <w:lvlText w:val="o"/>
        <w:lvlJc w:val="left"/>
        <w:pPr>
          <w:ind w:left="5924" w:hanging="5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1F985E1A">
        <w:start w:val="1"/>
        <w:numFmt w:val="bullet"/>
        <w:lvlText w:val="▪"/>
        <w:lvlJc w:val="left"/>
        <w:pPr>
          <w:ind w:left="664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746225332">
    <w:abstractNumId w:val="1"/>
  </w:num>
  <w:num w:numId="9" w16cid:durableId="3745513">
    <w:abstractNumId w:val="7"/>
    <w:lvlOverride w:ilvl="0">
      <w:lvl w:ilvl="0" w:tplc="FFD0877C">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456A5ECA" w:tentative="1">
        <w:start w:val="1"/>
        <w:numFmt w:val="bullet"/>
        <w:lvlText w:val="o"/>
        <w:lvlJc w:val="left"/>
        <w:pPr>
          <w:ind w:left="1440" w:hanging="360"/>
        </w:pPr>
        <w:rPr>
          <w:rFonts w:ascii="Courier New" w:hAnsi="Courier New" w:cs="Courier New" w:hint="default"/>
        </w:rPr>
      </w:lvl>
    </w:lvlOverride>
    <w:lvlOverride w:ilvl="2">
      <w:lvl w:ilvl="2" w:tplc="048A8AD2" w:tentative="1">
        <w:start w:val="1"/>
        <w:numFmt w:val="bullet"/>
        <w:lvlText w:val=""/>
        <w:lvlJc w:val="left"/>
        <w:pPr>
          <w:ind w:left="2160" w:hanging="360"/>
        </w:pPr>
        <w:rPr>
          <w:rFonts w:ascii="Wingdings" w:hAnsi="Wingdings" w:hint="default"/>
        </w:rPr>
      </w:lvl>
    </w:lvlOverride>
    <w:lvlOverride w:ilvl="3">
      <w:lvl w:ilvl="3" w:tplc="10166424" w:tentative="1">
        <w:start w:val="1"/>
        <w:numFmt w:val="bullet"/>
        <w:lvlText w:val=""/>
        <w:lvlJc w:val="left"/>
        <w:pPr>
          <w:ind w:left="2880" w:hanging="360"/>
        </w:pPr>
        <w:rPr>
          <w:rFonts w:ascii="Symbol" w:hAnsi="Symbol" w:hint="default"/>
        </w:rPr>
      </w:lvl>
    </w:lvlOverride>
    <w:lvlOverride w:ilvl="4">
      <w:lvl w:ilvl="4" w:tplc="4F9A2E7E" w:tentative="1">
        <w:start w:val="1"/>
        <w:numFmt w:val="bullet"/>
        <w:lvlText w:val="o"/>
        <w:lvlJc w:val="left"/>
        <w:pPr>
          <w:ind w:left="3600" w:hanging="360"/>
        </w:pPr>
        <w:rPr>
          <w:rFonts w:ascii="Courier New" w:hAnsi="Courier New" w:cs="Courier New" w:hint="default"/>
        </w:rPr>
      </w:lvl>
    </w:lvlOverride>
    <w:lvlOverride w:ilvl="5">
      <w:lvl w:ilvl="5" w:tplc="256E61E2" w:tentative="1">
        <w:start w:val="1"/>
        <w:numFmt w:val="bullet"/>
        <w:lvlText w:val=""/>
        <w:lvlJc w:val="left"/>
        <w:pPr>
          <w:ind w:left="4320" w:hanging="360"/>
        </w:pPr>
        <w:rPr>
          <w:rFonts w:ascii="Wingdings" w:hAnsi="Wingdings" w:hint="default"/>
        </w:rPr>
      </w:lvl>
    </w:lvlOverride>
    <w:lvlOverride w:ilvl="6">
      <w:lvl w:ilvl="6" w:tplc="7EDC22A0" w:tentative="1">
        <w:start w:val="1"/>
        <w:numFmt w:val="bullet"/>
        <w:lvlText w:val=""/>
        <w:lvlJc w:val="left"/>
        <w:pPr>
          <w:ind w:left="5040" w:hanging="360"/>
        </w:pPr>
        <w:rPr>
          <w:rFonts w:ascii="Symbol" w:hAnsi="Symbol" w:hint="default"/>
        </w:rPr>
      </w:lvl>
    </w:lvlOverride>
    <w:lvlOverride w:ilvl="7">
      <w:lvl w:ilvl="7" w:tplc="9B52285C" w:tentative="1">
        <w:start w:val="1"/>
        <w:numFmt w:val="bullet"/>
        <w:lvlText w:val="o"/>
        <w:lvlJc w:val="left"/>
        <w:pPr>
          <w:ind w:left="5760" w:hanging="360"/>
        </w:pPr>
        <w:rPr>
          <w:rFonts w:ascii="Courier New" w:hAnsi="Courier New" w:cs="Courier New" w:hint="default"/>
        </w:rPr>
      </w:lvl>
    </w:lvlOverride>
    <w:lvlOverride w:ilvl="8">
      <w:lvl w:ilvl="8" w:tplc="9A80BD34"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5A"/>
    <w:rsid w:val="003C7A54"/>
    <w:rsid w:val="00571B9C"/>
    <w:rsid w:val="005D1D99"/>
    <w:rsid w:val="00783B6F"/>
    <w:rsid w:val="008D34EF"/>
    <w:rsid w:val="009D4BCE"/>
    <w:rsid w:val="00B9465A"/>
    <w:rsid w:val="00BB5D7E"/>
    <w:rsid w:val="00C53737"/>
    <w:rsid w:val="00DB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4EE8"/>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9D4BCE"/>
    <w:pPr>
      <w:tabs>
        <w:tab w:val="center" w:pos="4680"/>
        <w:tab w:val="right" w:pos="9360"/>
      </w:tabs>
    </w:pPr>
  </w:style>
  <w:style w:type="character" w:customStyle="1" w:styleId="FooterChar">
    <w:name w:val="Footer Char"/>
    <w:basedOn w:val="DefaultParagraphFont"/>
    <w:link w:val="Footer"/>
    <w:uiPriority w:val="99"/>
    <w:rsid w:val="009D4B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hhs.gov/ohrp/regulations-and-policy/guidance/obtaining-and-documenting-infomed-consent-non-english-speakers/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rb.emory.edu/_includes/documents/sections/policiesandprocedures.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media/88915/downloa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5536</Characters>
  <Application>Microsoft Office Word</Application>
  <DocSecurity>0</DocSecurity>
  <Lines>46</Lines>
  <Paragraphs>12</Paragraphs>
  <ScaleCrop>false</ScaleCrop>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2025-08-25T19:38:00Z</dcterms:created>
  <dcterms:modified xsi:type="dcterms:W3CDTF">2025-08-25T19:43:00Z</dcterms:modified>
</cp:coreProperties>
</file>